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81911A">
      <w:pPr>
        <w:spacing w:after="0" w:line="408" w:lineRule="auto"/>
        <w:ind w:left="120"/>
        <w:jc w:val="center"/>
      </w:pPr>
      <w:bookmarkStart w:id="0" w:name="block-18541400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564BE5FE">
      <w:pPr>
        <w:spacing w:after="0" w:line="408" w:lineRule="auto"/>
        <w:ind w:left="120"/>
        <w:jc w:val="center"/>
      </w:pPr>
      <w:bookmarkStart w:id="1" w:name="af5b5167-7099-47ec-9866-9052e784200d"/>
      <w:r>
        <w:rPr>
          <w:rFonts w:ascii="Times New Roman" w:hAnsi="Times New Roman"/>
          <w:b/>
          <w:color w:val="000000"/>
          <w:sz w:val="28"/>
        </w:rPr>
        <w:t>Министерство образования Иркутской области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49281BFD">
      <w:pPr>
        <w:spacing w:after="0" w:line="408" w:lineRule="auto"/>
        <w:ind w:left="120"/>
        <w:jc w:val="center"/>
      </w:pPr>
      <w:bookmarkStart w:id="2" w:name="dc3cea46-96ed-491e-818a-be2785bad2e9"/>
      <w:r>
        <w:rPr>
          <w:rFonts w:ascii="Times New Roman" w:hAnsi="Times New Roman"/>
          <w:b/>
          <w:color w:val="000000"/>
          <w:sz w:val="28"/>
        </w:rPr>
        <w:t>Тулунский муниципальный район</w:t>
      </w:r>
      <w:bookmarkEnd w:id="2"/>
    </w:p>
    <w:p w14:paraId="0BE0885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"Сибиряковская ООШ "</w:t>
      </w:r>
    </w:p>
    <w:p w14:paraId="69B54057">
      <w:pPr>
        <w:spacing w:after="0"/>
        <w:ind w:left="120"/>
      </w:pPr>
    </w:p>
    <w:p w14:paraId="5D2E5DF2">
      <w:pPr>
        <w:spacing w:after="0"/>
        <w:ind w:left="120"/>
      </w:pPr>
    </w:p>
    <w:p w14:paraId="4A3DE234">
      <w:pPr>
        <w:spacing w:after="0"/>
        <w:ind w:left="120"/>
      </w:pPr>
    </w:p>
    <w:p w14:paraId="64E4D40B">
      <w:pPr>
        <w:spacing w:after="0"/>
        <w:ind w:left="120"/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 w14:paraId="27851B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6D6226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3F2EF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2B4B5B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422558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03A1438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 Муханова Е.А.</w:t>
            </w:r>
          </w:p>
          <w:p w14:paraId="5114A36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58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» 08   2024 г.</w:t>
            </w:r>
          </w:p>
          <w:p w14:paraId="1AAEA8A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</w:tr>
    </w:tbl>
    <w:p w14:paraId="1C29DE8F">
      <w:pPr>
        <w:spacing w:after="0"/>
        <w:ind w:left="120"/>
      </w:pPr>
    </w:p>
    <w:p w14:paraId="63A3C41C">
      <w:pPr>
        <w:spacing w:after="0"/>
        <w:ind w:left="120"/>
      </w:pPr>
    </w:p>
    <w:p w14:paraId="733FE9B6">
      <w:pPr>
        <w:spacing w:after="0"/>
        <w:ind w:left="120"/>
      </w:pPr>
    </w:p>
    <w:p w14:paraId="2E1CC5C9">
      <w:pPr>
        <w:spacing w:after="0"/>
        <w:ind w:left="120"/>
      </w:pPr>
    </w:p>
    <w:p w14:paraId="7C37578A">
      <w:pPr>
        <w:spacing w:after="0"/>
        <w:ind w:left="120"/>
      </w:pPr>
    </w:p>
    <w:p w14:paraId="774223D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E69059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2483681)</w:t>
      </w:r>
    </w:p>
    <w:p w14:paraId="53C5B568">
      <w:pPr>
        <w:spacing w:after="0"/>
        <w:ind w:left="120"/>
        <w:jc w:val="center"/>
      </w:pPr>
    </w:p>
    <w:p w14:paraId="28FB469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14:paraId="64611AD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14:paraId="25141438">
      <w:pPr>
        <w:spacing w:after="0"/>
        <w:ind w:left="120"/>
        <w:jc w:val="center"/>
      </w:pPr>
    </w:p>
    <w:p w14:paraId="585346AB">
      <w:pPr>
        <w:spacing w:after="0"/>
        <w:ind w:left="120"/>
        <w:jc w:val="center"/>
      </w:pPr>
    </w:p>
    <w:p w14:paraId="019BC553">
      <w:pPr>
        <w:spacing w:after="0"/>
        <w:ind w:left="120"/>
        <w:jc w:val="center"/>
      </w:pPr>
    </w:p>
    <w:p w14:paraId="10D2751E">
      <w:pPr>
        <w:spacing w:after="0"/>
        <w:ind w:left="120"/>
        <w:jc w:val="center"/>
      </w:pPr>
    </w:p>
    <w:p w14:paraId="64192F80">
      <w:pPr>
        <w:spacing w:after="0"/>
        <w:ind w:left="120"/>
        <w:jc w:val="center"/>
      </w:pPr>
    </w:p>
    <w:p w14:paraId="022AC669">
      <w:pPr>
        <w:spacing w:after="0"/>
        <w:ind w:left="120"/>
        <w:jc w:val="center"/>
      </w:pPr>
    </w:p>
    <w:p w14:paraId="2697389D">
      <w:pPr>
        <w:spacing w:after="0"/>
        <w:ind w:left="120"/>
        <w:jc w:val="center"/>
      </w:pPr>
    </w:p>
    <w:p w14:paraId="0C0009CD">
      <w:pPr>
        <w:spacing w:after="0"/>
        <w:ind w:left="120"/>
        <w:jc w:val="center"/>
      </w:pPr>
    </w:p>
    <w:p w14:paraId="5D869FFF">
      <w:pPr>
        <w:spacing w:after="0"/>
        <w:ind w:left="120"/>
        <w:jc w:val="center"/>
      </w:pPr>
    </w:p>
    <w:p w14:paraId="03014403">
      <w:pPr>
        <w:spacing w:after="0"/>
        <w:ind w:left="120"/>
        <w:jc w:val="center"/>
      </w:pPr>
    </w:p>
    <w:p w14:paraId="0C301FDC">
      <w:pPr>
        <w:spacing w:after="0"/>
        <w:ind w:left="120"/>
        <w:jc w:val="center"/>
      </w:pPr>
    </w:p>
    <w:p w14:paraId="51D3FC31">
      <w:pPr>
        <w:spacing w:after="0"/>
        <w:rPr>
          <w:rFonts w:hint="default"/>
          <w:lang w:val="ru-RU"/>
        </w:rPr>
      </w:pPr>
      <w:bookmarkStart w:id="3" w:name="4cef1e44-9965-42f4-9abc-c66bc6a4ed05"/>
      <w:r>
        <w:t xml:space="preserve">                                                         </w:t>
      </w:r>
      <w:r>
        <w:rPr>
          <w:rFonts w:ascii="Times New Roman" w:hAnsi="Times New Roman"/>
          <w:b/>
          <w:color w:val="000000"/>
          <w:sz w:val="28"/>
        </w:rPr>
        <w:t>поселок Сибиряк 202</w:t>
      </w:r>
      <w:bookmarkEnd w:id="3"/>
      <w:r>
        <w:rPr>
          <w:rFonts w:hint="default" w:ascii="Times New Roman" w:hAnsi="Times New Roman"/>
          <w:b/>
          <w:color w:val="000000"/>
          <w:sz w:val="28"/>
          <w:lang w:val="ru-RU"/>
        </w:rPr>
        <w:t>4</w:t>
      </w:r>
      <w:bookmarkStart w:id="32" w:name="_GoBack"/>
      <w:bookmarkEnd w:id="32"/>
    </w:p>
    <w:p w14:paraId="35CD6856">
      <w:pPr>
        <w:spacing w:after="0"/>
        <w:ind w:left="120"/>
      </w:pPr>
    </w:p>
    <w:p w14:paraId="2DA7E413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 w14:paraId="404BEBFD">
      <w:pPr>
        <w:spacing w:after="0" w:line="264" w:lineRule="auto"/>
        <w:ind w:left="120"/>
        <w:jc w:val="both"/>
      </w:pPr>
      <w:bookmarkStart w:id="4" w:name="block-18541401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67FB824C">
      <w:pPr>
        <w:spacing w:after="0" w:line="264" w:lineRule="auto"/>
        <w:ind w:left="120"/>
        <w:jc w:val="both"/>
      </w:pPr>
    </w:p>
    <w:p w14:paraId="1B63C1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2670EE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28B8347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14:paraId="643AE1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11F398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325E80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75EE5439">
      <w:pPr>
        <w:spacing w:after="0" w:line="264" w:lineRule="auto"/>
        <w:ind w:firstLine="600"/>
        <w:jc w:val="both"/>
      </w:pPr>
      <w:bookmarkStart w:id="5" w:name="88e7274f-146c-45cf-bb6c-0aa84ae038d1"/>
      <w:r>
        <w:rPr>
          <w:rFonts w:ascii="Times New Roman" w:hAnsi="Times New Roman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5"/>
    </w:p>
    <w:p w14:paraId="72D6A706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4"/>
    <w:p w14:paraId="5504B5CF">
      <w:pPr>
        <w:spacing w:after="0" w:line="264" w:lineRule="auto"/>
        <w:ind w:left="120"/>
        <w:jc w:val="both"/>
      </w:pPr>
      <w:bookmarkStart w:id="6" w:name="block-18541402"/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14:paraId="4512F9E2">
      <w:pPr>
        <w:spacing w:after="0" w:line="264" w:lineRule="auto"/>
        <w:ind w:left="120"/>
        <w:jc w:val="both"/>
      </w:pPr>
    </w:p>
    <w:p w14:paraId="6E0A9DE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2AFA932D">
      <w:pPr>
        <w:spacing w:after="0" w:line="264" w:lineRule="auto"/>
        <w:ind w:left="120"/>
        <w:jc w:val="both"/>
      </w:pPr>
    </w:p>
    <w:p w14:paraId="727B529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00550A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059DDD0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09E9C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признаков делимости, разложение на множители натуральных чисел.</w:t>
      </w:r>
    </w:p>
    <w:p w14:paraId="1F5ECDB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Реальные зависимости, в том числе прямая и обратная пропорциональности.</w:t>
      </w:r>
    </w:p>
    <w:p w14:paraId="455AADD3">
      <w:pPr>
        <w:spacing w:after="0" w:line="264" w:lineRule="auto"/>
        <w:ind w:firstLine="600"/>
        <w:jc w:val="both"/>
      </w:pPr>
      <w:bookmarkStart w:id="7" w:name="_Toc124426221"/>
      <w:bookmarkEnd w:id="7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14:paraId="436CBF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6CD3FBD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Свойства степени с натуральным показателем.</w:t>
      </w:r>
    </w:p>
    <w:p w14:paraId="6E6F63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343DD314">
      <w:pPr>
        <w:spacing w:after="0" w:line="264" w:lineRule="auto"/>
        <w:ind w:firstLine="600"/>
        <w:jc w:val="both"/>
      </w:pPr>
      <w:bookmarkStart w:id="8" w:name="_Toc124426222"/>
      <w:bookmarkEnd w:id="8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363E61E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 w14:paraId="2C1A2F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502199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3AA0AC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</w:t>
      </w:r>
    </w:p>
    <w:p w14:paraId="1CBA945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Координата точки на прямой. Числовые промежутки. Расстояние между двумя точками координатной прямой.</w:t>
      </w:r>
    </w:p>
    <w:p w14:paraId="1C266E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 xml:space="preserve">Ox </w:t>
      </w:r>
      <w:r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>
        <w:rPr>
          <w:rFonts w:ascii="Times New Roman" w:hAnsi="Times New Roman"/>
          <w:color w:val="000000"/>
          <w:sz w:val="28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14:paraId="6D7296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3F5493C3">
      <w:pPr>
        <w:spacing w:after="0" w:line="264" w:lineRule="auto"/>
        <w:ind w:left="120"/>
        <w:jc w:val="both"/>
      </w:pPr>
    </w:p>
    <w:p w14:paraId="7B0E92D7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4D768D2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0F29BE9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с целым показателем и её свойства. Стандартная запись числа.</w:t>
      </w:r>
    </w:p>
    <w:p w14:paraId="3F8AF8F7">
      <w:pPr>
        <w:spacing w:after="0"/>
        <w:ind w:firstLine="600"/>
        <w:jc w:val="both"/>
      </w:pPr>
      <w:bookmarkStart w:id="9" w:name="_Toc124426225"/>
      <w:r>
        <w:rPr>
          <w:rFonts w:ascii="Times New Roman" w:hAnsi="Times New Roman"/>
          <w:color w:val="0000FF"/>
          <w:sz w:val="28"/>
        </w:rPr>
        <w:t>Алгебраические выражения</w:t>
      </w:r>
      <w:bookmarkEnd w:id="9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14:paraId="5889821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Квадратный трёхчлен, разложение квадратного трёхчлена на множители.</w:t>
      </w:r>
    </w:p>
    <w:p w14:paraId="6D18673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3065EC2E">
      <w:pPr>
        <w:spacing w:after="0"/>
        <w:ind w:firstLine="600"/>
        <w:jc w:val="both"/>
      </w:pPr>
      <w:bookmarkStart w:id="10" w:name="_Toc124426226"/>
      <w:r>
        <w:rPr>
          <w:rFonts w:ascii="Times New Roman" w:hAnsi="Times New Roman"/>
          <w:color w:val="0000FF"/>
          <w:sz w:val="28"/>
        </w:rPr>
        <w:t>Уравнения и неравенства</w:t>
      </w:r>
      <w:bookmarkEnd w:id="10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147996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07E709F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2EA6AAA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14:paraId="359A0CD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46A8E25D">
      <w:pPr>
        <w:spacing w:after="0"/>
        <w:ind w:firstLine="600"/>
        <w:jc w:val="both"/>
      </w:pPr>
      <w:bookmarkStart w:id="11" w:name="_Toc124426227"/>
      <w:r>
        <w:rPr>
          <w:rFonts w:ascii="Times New Roman" w:hAnsi="Times New Roman"/>
          <w:color w:val="0000FF"/>
          <w:sz w:val="28"/>
        </w:rPr>
        <w:t>Функции</w:t>
      </w:r>
      <w:bookmarkEnd w:id="11"/>
      <w:r>
        <w:rPr>
          <w:rFonts w:ascii="Times New Roman" w:hAnsi="Times New Roman"/>
          <w:b/>
          <w:color w:val="000000"/>
          <w:sz w:val="28"/>
        </w:rPr>
        <w:t>Функции</w:t>
      </w:r>
    </w:p>
    <w:p w14:paraId="52EA722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 w14:paraId="65DDDC9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03E16A5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 xml:space="preserve">y = x2, y = x3, y = √x, y=|x|. </w:t>
      </w:r>
      <w:r>
        <w:rPr>
          <w:rFonts w:ascii="Times New Roman" w:hAnsi="Times New Roman"/>
          <w:color w:val="000000"/>
          <w:sz w:val="28"/>
        </w:rPr>
        <w:t>Графическое решение уравнений и систем уравнений.</w:t>
      </w:r>
    </w:p>
    <w:p w14:paraId="3EBB8D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4E367677">
      <w:pPr>
        <w:spacing w:after="0" w:line="264" w:lineRule="auto"/>
        <w:ind w:left="120"/>
        <w:jc w:val="both"/>
      </w:pPr>
    </w:p>
    <w:p w14:paraId="1865AA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24EACCC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00A805C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 w14:paraId="0D2823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 w14:paraId="13209C1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6FEFB849">
      <w:pPr>
        <w:spacing w:after="0" w:line="264" w:lineRule="auto"/>
        <w:ind w:firstLine="600"/>
        <w:jc w:val="both"/>
      </w:pPr>
      <w:bookmarkStart w:id="12" w:name="_Toc124426230"/>
      <w:bookmarkEnd w:id="12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45F6D0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Линейное уравнение. Решение уравнений, сводящихся к линейным.</w:t>
      </w:r>
    </w:p>
    <w:p w14:paraId="114FF4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6F568F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 w14:paraId="6D01F4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6F9708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14:paraId="185DDB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Числовые неравенства и их свойства.</w:t>
      </w:r>
    </w:p>
    <w:p w14:paraId="7356BF1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09783E99">
      <w:pPr>
        <w:spacing w:after="0"/>
        <w:ind w:firstLine="600"/>
        <w:jc w:val="both"/>
      </w:pPr>
      <w:bookmarkStart w:id="13" w:name="_Toc124426231"/>
      <w:r>
        <w:rPr>
          <w:rFonts w:ascii="Times New Roman" w:hAnsi="Times New Roman"/>
          <w:color w:val="0000FF"/>
          <w:sz w:val="28"/>
        </w:rPr>
        <w:t>Функции</w:t>
      </w:r>
      <w:bookmarkEnd w:id="13"/>
      <w:r>
        <w:rPr>
          <w:rFonts w:ascii="Times New Roman" w:hAnsi="Times New Roman"/>
          <w:b/>
          <w:color w:val="000000"/>
          <w:sz w:val="28"/>
        </w:rPr>
        <w:t>Функции</w:t>
      </w:r>
    </w:p>
    <w:p w14:paraId="4205AFD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6DF5DEED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 xml:space="preserve">y = kx, y = kx + b, y = k/x, y = x3, y = √x, y = |x| </w:t>
      </w:r>
      <w:r>
        <w:rPr>
          <w:rFonts w:ascii="Times New Roman" w:hAnsi="Times New Roman"/>
          <w:color w:val="000000"/>
          <w:sz w:val="28"/>
        </w:rPr>
        <w:t>, и их свойства.</w:t>
      </w:r>
    </w:p>
    <w:p w14:paraId="3A2104EE">
      <w:pPr>
        <w:spacing w:after="0"/>
        <w:ind w:firstLine="600"/>
        <w:jc w:val="both"/>
      </w:pPr>
      <w:bookmarkStart w:id="14" w:name="_Toc124426232"/>
      <w:r>
        <w:rPr>
          <w:rFonts w:ascii="Times New Roman" w:hAnsi="Times New Roman"/>
          <w:color w:val="0000FF"/>
          <w:sz w:val="28"/>
        </w:rPr>
        <w:t>Числовые последовательности</w:t>
      </w:r>
      <w:bookmarkEnd w:id="14"/>
      <w:r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14:paraId="31065EE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</w:rPr>
        <w:t>-го члена.</w:t>
      </w:r>
    </w:p>
    <w:p w14:paraId="4224D6E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 xml:space="preserve">n </w:t>
      </w:r>
      <w:r>
        <w:rPr>
          <w:rFonts w:ascii="Times New Roman" w:hAnsi="Times New Roman"/>
          <w:color w:val="000000"/>
          <w:sz w:val="28"/>
        </w:rPr>
        <w:t>членов.</w:t>
      </w:r>
    </w:p>
    <w:p w14:paraId="5F8FB1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68B4F428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6"/>
    <w:p w14:paraId="68C6FEA5">
      <w:pPr>
        <w:spacing w:after="0" w:line="264" w:lineRule="auto"/>
        <w:ind w:left="120"/>
        <w:jc w:val="both"/>
      </w:pPr>
      <w:bookmarkStart w:id="15" w:name="block-18541396"/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УЧЕБНОГО КУРСА «АЛГЕБРА» НА УРОВНЕ ОСНОВНОГО ОБЩЕГО ОБРАЗОВАНИЯ</w:t>
      </w:r>
    </w:p>
    <w:p w14:paraId="3F790612">
      <w:pPr>
        <w:spacing w:after="0" w:line="264" w:lineRule="auto"/>
        <w:ind w:left="120"/>
        <w:jc w:val="both"/>
      </w:pPr>
    </w:p>
    <w:p w14:paraId="2C4D50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51353F54">
      <w:pPr>
        <w:spacing w:after="0" w:line="264" w:lineRule="auto"/>
        <w:ind w:left="120"/>
        <w:jc w:val="both"/>
      </w:pPr>
    </w:p>
    <w:p w14:paraId="244A9E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>освоения программы учебного курса «Алгебра» характеризуются:</w:t>
      </w:r>
    </w:p>
    <w:p w14:paraId="28111A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14:paraId="33D466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5D9904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14:paraId="1002FD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6F2E50F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14:paraId="029C27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372D217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14:paraId="25F2B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27A77B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14:paraId="19E2FE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3AB78DB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14:paraId="091945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74FCAC5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14:paraId="2AE370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0475C2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14:paraId="16446B5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0B0859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0065F8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318F31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1F801DF0">
      <w:pPr>
        <w:spacing w:after="0" w:line="264" w:lineRule="auto"/>
        <w:ind w:left="120"/>
        <w:jc w:val="both"/>
      </w:pPr>
    </w:p>
    <w:p w14:paraId="251D9CF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37832A69">
      <w:pPr>
        <w:spacing w:after="0" w:line="264" w:lineRule="auto"/>
        <w:ind w:left="120"/>
        <w:jc w:val="both"/>
      </w:pPr>
    </w:p>
    <w:p w14:paraId="565B67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4DD2266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110FD7F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430A403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5CA4DED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62C9F9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5833056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D27F4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65EA80A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6E18791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4326E4E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51C6629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BBB65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4098AB0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14:paraId="5B27C232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6FB8C2E3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67529AB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2044AA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3451EE5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79E9426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72F16C0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0A9A067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6D86AA4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0A98823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6B9809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630B1E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16775B7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E7440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4AFE18D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14:paraId="3EAB6D3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3258DC1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7DF1F5D1">
      <w:pPr>
        <w:spacing w:after="0" w:line="264" w:lineRule="auto"/>
        <w:ind w:left="120"/>
        <w:jc w:val="both"/>
      </w:pPr>
    </w:p>
    <w:p w14:paraId="73FAFF9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547E44DC">
      <w:pPr>
        <w:spacing w:after="0" w:line="264" w:lineRule="auto"/>
        <w:ind w:left="120"/>
        <w:jc w:val="both"/>
      </w:pPr>
    </w:p>
    <w:p w14:paraId="3C146FF3">
      <w:pPr>
        <w:spacing w:after="0" w:line="264" w:lineRule="auto"/>
        <w:ind w:firstLine="600"/>
        <w:jc w:val="both"/>
      </w:pPr>
      <w:bookmarkStart w:id="16" w:name="_Toc124426234"/>
      <w:bookmarkEnd w:id="16"/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14:paraId="01DC878E">
      <w:pPr>
        <w:spacing w:after="0" w:line="264" w:lineRule="auto"/>
        <w:ind w:firstLine="600"/>
        <w:jc w:val="both"/>
      </w:pPr>
      <w:bookmarkStart w:id="17" w:name="_Toc124426235"/>
      <w:bookmarkEnd w:id="17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0F116F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 w14:paraId="4A3BD4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628261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375938A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 упорядочивать рациональные числа.</w:t>
      </w:r>
    </w:p>
    <w:p w14:paraId="3AB418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числа.</w:t>
      </w:r>
    </w:p>
    <w:p w14:paraId="2344502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07A90F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признаки делимости, разложение на множители натуральных чисел.</w:t>
      </w:r>
    </w:p>
    <w:p w14:paraId="1F34A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115156F8">
      <w:pPr>
        <w:spacing w:after="0" w:line="264" w:lineRule="auto"/>
        <w:ind w:firstLine="600"/>
        <w:jc w:val="both"/>
      </w:pPr>
      <w:bookmarkStart w:id="18" w:name="_Toc124426236"/>
      <w:bookmarkEnd w:id="18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14:paraId="677CA3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255454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значения буквенных выражений при заданных значениях переменных.</w:t>
      </w:r>
    </w:p>
    <w:p w14:paraId="11C64A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2DFCA5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179F7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295063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192202F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 w14:paraId="0C8EDBCD">
      <w:pPr>
        <w:spacing w:after="0" w:line="264" w:lineRule="auto"/>
        <w:ind w:firstLine="600"/>
        <w:jc w:val="both"/>
      </w:pPr>
      <w:bookmarkStart w:id="19" w:name="_Toc124426237"/>
      <w:bookmarkEnd w:id="19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7CF53F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39049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графические методы при решении линейных уравнений и их систем.</w:t>
      </w:r>
    </w:p>
    <w:p w14:paraId="4B617D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 w14:paraId="32035D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29F5D2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 w14:paraId="3C37C5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535C00F7">
      <w:pPr>
        <w:spacing w:after="0" w:line="264" w:lineRule="auto"/>
        <w:ind w:firstLine="600"/>
        <w:jc w:val="both"/>
      </w:pPr>
      <w:bookmarkStart w:id="20" w:name="_Toc124426238"/>
      <w:bookmarkEnd w:id="20"/>
      <w:r>
        <w:rPr>
          <w:rFonts w:ascii="Times New Roman" w:hAnsi="Times New Roman"/>
          <w:b/>
          <w:color w:val="000000"/>
          <w:sz w:val="28"/>
        </w:rPr>
        <w:t>Функции</w:t>
      </w:r>
    </w:p>
    <w:p w14:paraId="04CA178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5C3C06C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14:paraId="17C548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765BC7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значение функции по значению её аргумента.</w:t>
      </w:r>
    </w:p>
    <w:p w14:paraId="7698C4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70DB2B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14:paraId="388AAEE3">
      <w:pPr>
        <w:spacing w:after="0" w:line="264" w:lineRule="auto"/>
        <w:ind w:firstLine="600"/>
        <w:jc w:val="both"/>
      </w:pPr>
      <w:bookmarkStart w:id="21" w:name="_Toc124426240"/>
      <w:bookmarkEnd w:id="21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472F55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70602F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546A19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 w14:paraId="2492AC44">
      <w:pPr>
        <w:spacing w:after="0" w:line="264" w:lineRule="auto"/>
        <w:ind w:firstLine="600"/>
        <w:jc w:val="both"/>
      </w:pPr>
      <w:bookmarkStart w:id="22" w:name="_Toc124426241"/>
      <w:bookmarkEnd w:id="22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14:paraId="481E1F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464857A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1609ED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Раскладывать квадратный трёхчлен на множители.</w:t>
      </w:r>
    </w:p>
    <w:p w14:paraId="3E16971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64C14D50">
      <w:pPr>
        <w:spacing w:after="0" w:line="264" w:lineRule="auto"/>
        <w:ind w:firstLine="600"/>
        <w:jc w:val="both"/>
      </w:pPr>
      <w:bookmarkStart w:id="23" w:name="_Toc124426242"/>
      <w:bookmarkEnd w:id="23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39DFBB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7DACD6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5C9D17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3285481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7D7EC9C9">
      <w:pPr>
        <w:spacing w:after="0" w:line="264" w:lineRule="auto"/>
        <w:ind w:firstLine="600"/>
        <w:jc w:val="both"/>
      </w:pPr>
      <w:bookmarkStart w:id="24" w:name="_Toc124426243"/>
      <w:bookmarkEnd w:id="24"/>
      <w:r>
        <w:rPr>
          <w:rFonts w:ascii="Times New Roman" w:hAnsi="Times New Roman"/>
          <w:b/>
          <w:color w:val="000000"/>
          <w:sz w:val="28"/>
        </w:rPr>
        <w:t>Функции</w:t>
      </w:r>
    </w:p>
    <w:p w14:paraId="4B12B3C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2C394D2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графики элементарных функций вида:</w:t>
      </w:r>
    </w:p>
    <w:p w14:paraId="0C5D38E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y = k/x, y = x2, y = x3,y = |x|, y = √x, описывать свойства числовой функции по её графику.</w:t>
      </w:r>
    </w:p>
    <w:p w14:paraId="6DA1D7F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14:paraId="6E0ED691">
      <w:pPr>
        <w:spacing w:after="0" w:line="264" w:lineRule="auto"/>
        <w:ind w:firstLine="600"/>
        <w:jc w:val="both"/>
      </w:pPr>
      <w:bookmarkStart w:id="25" w:name="_Toc124426245"/>
      <w:bookmarkEnd w:id="25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431E78D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 упорядочивать рациональные и иррациональные числа.</w:t>
      </w:r>
    </w:p>
    <w:p w14:paraId="6765BB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416A284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 w14:paraId="195614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 w14:paraId="68CF6676">
      <w:pPr>
        <w:spacing w:after="0" w:line="264" w:lineRule="auto"/>
        <w:ind w:firstLine="600"/>
        <w:jc w:val="both"/>
      </w:pPr>
      <w:bookmarkStart w:id="26" w:name="_Toc124426246"/>
      <w:bookmarkEnd w:id="26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4B0695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00C4B9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34604A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55597B6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397C45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755798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626E40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неравенства при решении различных задач.</w:t>
      </w:r>
    </w:p>
    <w:p w14:paraId="7445A7F1">
      <w:pPr>
        <w:spacing w:after="0" w:line="264" w:lineRule="auto"/>
        <w:ind w:firstLine="600"/>
        <w:jc w:val="both"/>
      </w:pPr>
      <w:bookmarkStart w:id="27" w:name="_Toc124426247"/>
      <w:bookmarkEnd w:id="27"/>
      <w:r>
        <w:rPr>
          <w:rFonts w:ascii="Times New Roman" w:hAnsi="Times New Roman"/>
          <w:b/>
          <w:color w:val="000000"/>
          <w:sz w:val="28"/>
        </w:rPr>
        <w:t>Функции</w:t>
      </w:r>
    </w:p>
    <w:p w14:paraId="32451D99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 xml:space="preserve">y = kx, y = kx + b, y = k/x, y = ax2 + bx + c, y = x3, </w:t>
      </w:r>
      <w:r>
        <w:rPr>
          <w:rFonts w:ascii="Times New Roman" w:hAnsi="Times New Roman"/>
          <w:color w:val="000000"/>
          <w:sz w:val="28"/>
        </w:rPr>
        <w:t>y = √x</w:t>
      </w:r>
      <w:r>
        <w:rPr>
          <w:rFonts w:ascii="Times New Roman" w:hAnsi="Times New Roman"/>
          <w:i/>
          <w:color w:val="000000"/>
          <w:sz w:val="28"/>
        </w:rPr>
        <w:t>, y = |x|</w:t>
      </w:r>
      <w:r>
        <w:rPr>
          <w:rFonts w:ascii="Times New Roman" w:hAnsi="Times New Roman"/>
          <w:color w:val="000000"/>
          <w:sz w:val="28"/>
        </w:rPr>
        <w:t>, в зависимости от значений коэффициентов, описывать свойства функций.</w:t>
      </w:r>
    </w:p>
    <w:p w14:paraId="2DCB8C8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4AD8F3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4C8E2A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14:paraId="5DA60B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14:paraId="3B97D8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 w14:paraId="6BF97D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члены последовательности точками на координатной плоскости.</w:t>
      </w:r>
    </w:p>
    <w:p w14:paraId="4BD680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8" w:name="_Toc124426249"/>
      <w:bookmarkEnd w:id="28"/>
    </w:p>
    <w:p w14:paraId="537176F4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5"/>
    <w:p w14:paraId="7E8F5709">
      <w:pPr>
        <w:spacing w:after="0"/>
        <w:ind w:left="120"/>
      </w:pPr>
      <w:bookmarkStart w:id="29" w:name="block-18541397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14:paraId="0F4E7C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4526"/>
        <w:gridCol w:w="1598"/>
        <w:gridCol w:w="1745"/>
        <w:gridCol w:w="1829"/>
        <w:gridCol w:w="2847"/>
      </w:tblGrid>
      <w:tr w14:paraId="309528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DAF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5ED75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3944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A5B4F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3DDA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D80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C612836">
            <w:pPr>
              <w:spacing w:after="0"/>
              <w:ind w:left="135"/>
            </w:pPr>
          </w:p>
        </w:tc>
      </w:tr>
      <w:tr w14:paraId="209263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E46C5A1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C9EDD7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0CB6A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CC409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B047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B148B5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A7E9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9A31ED5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726B0CE"/>
        </w:tc>
      </w:tr>
      <w:tr w14:paraId="6D03C9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67B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CB61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B433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E423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0A5CB4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04788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https://m.edsoo.ru/7f415b90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4D08E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01F40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37D7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6018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AC59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DCB56D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13A36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https://m.edsoo.ru/7f415b90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77B98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3469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2C4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1F90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3451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A0D68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AE8F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https://m.edsoo.ru/7f415b90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EA6E1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2315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00A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10C5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C976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FE5DF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B308C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https://m.edsoo.ru/7f415b90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68DCC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E99A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DA64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2036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326D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B7549D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BE7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https://m.edsoo.ru/7f415b90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4A043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D37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B778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C15D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09C7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7037809"/>
        </w:tc>
      </w:tr>
    </w:tbl>
    <w:p w14:paraId="28D3DE9C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42ABB5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4526"/>
        <w:gridCol w:w="1598"/>
        <w:gridCol w:w="1745"/>
        <w:gridCol w:w="1829"/>
        <w:gridCol w:w="2798"/>
      </w:tblGrid>
      <w:tr w14:paraId="3238C0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F766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48D90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3165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82311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8D11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A25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DDF2578">
            <w:pPr>
              <w:spacing w:after="0"/>
              <w:ind w:left="135"/>
            </w:pPr>
          </w:p>
        </w:tc>
      </w:tr>
      <w:tr w14:paraId="3FE852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717B7E0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C42E73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3D833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D94FC8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B151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29275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A4846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77F3D8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81CA047"/>
        </w:tc>
      </w:tr>
      <w:tr w14:paraId="1D672D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5F1D1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8D9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C39E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C4079A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DFD5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3E45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https://m.edsoo.ru/7f417af8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1F090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926D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E03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EA99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4B49D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2B02C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A789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https://m.edsoo.ru/7f417af8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0DC16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C44F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3048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69FC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B16C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E8575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EC5B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https://m.edsoo.ru/7f417af8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FADD0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4C2D7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DC1F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F4FBC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534A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308702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1437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https://m.edsoo.ru/7f417af8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9E637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93D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830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4466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95A45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282D2A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53E1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https://m.edsoo.ru/7f417af8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89119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A944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ED1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5FB2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147E9A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3E836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47B5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https://m.edsoo.ru/7f417af8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9BB3F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1D23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A80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284A7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DC94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F4E45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876F3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https://m.edsoo.ru/7f417af8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362DA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4C747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29B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6618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5EC74E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EEC9BC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E3E9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https://m.edsoo.ru/7f417af8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9F784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BE5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9F4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C6A4F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EA2E1A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715EAB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BD99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https://m.edsoo.ru/7f417af8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E9C94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377E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8387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7FEE7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DA1E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886239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5949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https://m.edsoo.ru/7f417af8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25904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A6E4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2D91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787A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9132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08AEF62"/>
        </w:tc>
      </w:tr>
    </w:tbl>
    <w:p w14:paraId="620E3B19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0CD48A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4712"/>
        <w:gridCol w:w="1504"/>
        <w:gridCol w:w="1677"/>
        <w:gridCol w:w="1765"/>
        <w:gridCol w:w="2847"/>
      </w:tblGrid>
      <w:tr w14:paraId="40B884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3B4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DD99D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5718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7E090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35B7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349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55E3E4A">
            <w:pPr>
              <w:spacing w:after="0"/>
              <w:ind w:left="135"/>
            </w:pPr>
          </w:p>
        </w:tc>
      </w:tr>
      <w:tr w14:paraId="7FB422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6E3C837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EF3C613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070F2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86CD890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9BA3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F6F4642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03D08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1099A2A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CEF671D"/>
        </w:tc>
      </w:tr>
      <w:tr w14:paraId="34CB06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5578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A96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219B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4D2453F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1ABB09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7173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https://m.edsoo.ru/7f419d08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42420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FAF9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8C7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6DD9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3F9E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087739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D193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https://m.edsoo.ru/7f419d08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F4E02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E128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4008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2512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C035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39E5F6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A40CC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https://m.edsoo.ru/7f419d08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2F6A9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0D779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55F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0761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06D24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167ADE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015FD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https://m.edsoo.ru/7f419d08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B10FC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54B5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8CD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B73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AC55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FF2CFF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C1C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https://m.edsoo.ru/7f419d08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6AC31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7474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F67D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2120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A34A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C0C3CA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5C47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https://m.edsoo.ru/7f419d08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7BDBF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05458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4D5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F6B0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93455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408597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1F42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https://m.edsoo.ru/7f419d08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62BDF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469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122EB4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54FC6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E129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22655F16"/>
        </w:tc>
      </w:tr>
    </w:tbl>
    <w:p w14:paraId="427976F2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3554AEA1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29"/>
    <w:p w14:paraId="2800976C">
      <w:pPr>
        <w:spacing w:after="0"/>
        <w:ind w:left="120"/>
      </w:pPr>
      <w:bookmarkStart w:id="30" w:name="block-1854139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46929F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4705"/>
        <w:gridCol w:w="1264"/>
        <w:gridCol w:w="1496"/>
        <w:gridCol w:w="1596"/>
        <w:gridCol w:w="1129"/>
        <w:gridCol w:w="2847"/>
      </w:tblGrid>
      <w:tr w14:paraId="4EA754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FB4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AC860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FFC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36441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B18B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5B74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94859F6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3B7E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94BCF82">
            <w:pPr>
              <w:spacing w:after="0"/>
              <w:ind w:left="135"/>
            </w:pPr>
          </w:p>
        </w:tc>
      </w:tr>
      <w:tr w14:paraId="056343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8120B55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EA5F52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3A4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63C2F03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763D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8FF537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B3C7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579C00C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AA37872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994360C"/>
        </w:tc>
      </w:tr>
      <w:tr w14:paraId="473E33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91F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DD8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2148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8AC11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358C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1E79C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78E807">
            <w:pPr>
              <w:spacing w:after="0"/>
              <w:ind w:left="135"/>
            </w:pPr>
          </w:p>
        </w:tc>
      </w:tr>
      <w:tr w14:paraId="3845E2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E77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B54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27E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F664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27FF6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65B0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0F90ED">
            <w:pPr>
              <w:spacing w:after="0"/>
              <w:ind w:left="135"/>
            </w:pPr>
          </w:p>
        </w:tc>
      </w:tr>
      <w:tr w14:paraId="634B30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845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2C74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2417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DB58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0542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9BAD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C50CFF">
            <w:pPr>
              <w:spacing w:after="0"/>
              <w:ind w:left="135"/>
            </w:pPr>
          </w:p>
        </w:tc>
      </w:tr>
      <w:tr w14:paraId="342DA2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2861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A86F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AC02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973F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8B2B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BBBA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05B96F">
            <w:pPr>
              <w:spacing w:after="0"/>
              <w:ind w:left="135"/>
            </w:pPr>
          </w:p>
        </w:tc>
      </w:tr>
      <w:tr w14:paraId="40E8E0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CC6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8D9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2EC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8A71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D8A05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1447B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6F1EFE">
            <w:pPr>
              <w:spacing w:after="0"/>
              <w:ind w:left="135"/>
            </w:pPr>
          </w:p>
        </w:tc>
      </w:tr>
      <w:tr w14:paraId="536E33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FB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352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7C97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24EC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C53C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39AF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C4E247">
            <w:pPr>
              <w:spacing w:after="0"/>
              <w:ind w:left="135"/>
            </w:pPr>
          </w:p>
        </w:tc>
      </w:tr>
      <w:tr w14:paraId="149B18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0C3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4FD0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676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D9DB5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DFA4F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67420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3BFE19">
            <w:pPr>
              <w:spacing w:after="0"/>
              <w:ind w:left="135"/>
            </w:pPr>
          </w:p>
        </w:tc>
      </w:tr>
      <w:tr w14:paraId="024F0C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7E9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312C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AF2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EC72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D23E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6E72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8917A8">
            <w:pPr>
              <w:spacing w:after="0"/>
              <w:ind w:left="135"/>
            </w:pPr>
          </w:p>
        </w:tc>
      </w:tr>
      <w:tr w14:paraId="67B26D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963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213A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9D9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CC83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504D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E901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4A3DD4">
            <w:pPr>
              <w:spacing w:after="0"/>
              <w:ind w:left="135"/>
            </w:pPr>
          </w:p>
        </w:tc>
      </w:tr>
      <w:tr w14:paraId="5EC8E5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D4E4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629B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36E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59B0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A552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8A4B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F09F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"https://m.edsoo.ru/7f4211de"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https://m.edsoo.ru/7f4211de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02026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32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7AF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BAC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E998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D89C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FF88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3074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"https://m.edsoo.ru/7f421382"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https://m.edsoo.ru/7f421382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70454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75D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8AD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FEA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3460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953EC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E801F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FCF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"https://m.edsoo.ru/7f42154e"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https://m.edsoo.ru/7f42154e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A4ADA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FA6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CF8B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DD1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D47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DBDE4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165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759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"https://m.edsoo.ru/7f4218be"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https://m.edsoo.ru/7f4218be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226C3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446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4014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7EE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9F7A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9C06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6F96A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4DE314">
            <w:pPr>
              <w:spacing w:after="0"/>
              <w:ind w:left="135"/>
            </w:pPr>
          </w:p>
        </w:tc>
      </w:tr>
      <w:tr w14:paraId="3532FE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00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42FA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3736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B128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69F2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532A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5D1958">
            <w:pPr>
              <w:spacing w:after="0"/>
              <w:ind w:left="135"/>
            </w:pPr>
          </w:p>
        </w:tc>
      </w:tr>
      <w:tr w14:paraId="15C23F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2EF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440D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9C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4F0B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EAF4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1A0F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F4B398">
            <w:pPr>
              <w:spacing w:after="0"/>
              <w:ind w:left="135"/>
            </w:pPr>
          </w:p>
        </w:tc>
      </w:tr>
      <w:tr w14:paraId="3D06E6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697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94F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9D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2665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811C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24C9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2C8223">
            <w:pPr>
              <w:spacing w:after="0"/>
              <w:ind w:left="135"/>
            </w:pPr>
          </w:p>
        </w:tc>
      </w:tr>
      <w:tr w14:paraId="27C993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CFD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744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FE0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95CD8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7582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2243F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01E78B">
            <w:pPr>
              <w:spacing w:after="0"/>
              <w:ind w:left="135"/>
            </w:pPr>
          </w:p>
        </w:tc>
      </w:tr>
      <w:tr w14:paraId="26AB45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A30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ACB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573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AD6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9C0D8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88B6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AAF327">
            <w:pPr>
              <w:spacing w:after="0"/>
              <w:ind w:left="135"/>
            </w:pPr>
          </w:p>
        </w:tc>
      </w:tr>
      <w:tr w14:paraId="51122B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A5C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FDD4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91A5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EB9EF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7F48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92E4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0C40FD">
            <w:pPr>
              <w:spacing w:after="0"/>
              <w:ind w:left="135"/>
            </w:pPr>
          </w:p>
        </w:tc>
      </w:tr>
      <w:tr w14:paraId="16D46B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8FA8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E520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9B1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71CB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31F4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47F3A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E4D5D3">
            <w:pPr>
              <w:spacing w:after="0"/>
              <w:ind w:left="135"/>
            </w:pPr>
          </w:p>
        </w:tc>
      </w:tr>
      <w:tr w14:paraId="375449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1AE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CC6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41C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B4EA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1943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B95F7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84C73E">
            <w:pPr>
              <w:spacing w:after="0"/>
              <w:ind w:left="135"/>
            </w:pPr>
          </w:p>
        </w:tc>
      </w:tr>
      <w:tr w14:paraId="61932A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8E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04AE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F2C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129A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EB3D9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89EA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6D0E53">
            <w:pPr>
              <w:spacing w:after="0"/>
              <w:ind w:left="135"/>
            </w:pPr>
          </w:p>
        </w:tc>
      </w:tr>
      <w:tr w14:paraId="3D0F0F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9CD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636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FBA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B42C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C171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F1D56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CD94D0">
            <w:pPr>
              <w:spacing w:after="0"/>
              <w:ind w:left="135"/>
            </w:pPr>
          </w:p>
        </w:tc>
      </w:tr>
      <w:tr w14:paraId="157253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0FA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32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1E2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50AF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8AFD4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FB87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094106">
            <w:pPr>
              <w:spacing w:after="0"/>
              <w:ind w:left="135"/>
            </w:pPr>
          </w:p>
        </w:tc>
      </w:tr>
      <w:tr w14:paraId="4A1505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ADC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028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AC2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FEAB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0506F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CDAD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7AB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"https://m.edsoo.ru/7f41feec"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https://m.edsoo.ru/7f41feec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2B21B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BBC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19DC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63D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22AD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5488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81CD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3748D3">
            <w:pPr>
              <w:spacing w:after="0"/>
              <w:ind w:left="135"/>
            </w:pPr>
          </w:p>
        </w:tc>
      </w:tr>
      <w:tr w14:paraId="17A41F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9AEC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A73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D717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A0B8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A6BA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FB41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9CA96A">
            <w:pPr>
              <w:spacing w:after="0"/>
              <w:ind w:left="135"/>
            </w:pPr>
          </w:p>
        </w:tc>
      </w:tr>
      <w:tr w14:paraId="27FEB6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8B2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3B0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FC2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158B8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212A0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52612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507E86">
            <w:pPr>
              <w:spacing w:after="0"/>
              <w:ind w:left="135"/>
            </w:pPr>
          </w:p>
        </w:tc>
      </w:tr>
      <w:tr w14:paraId="27B09F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1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4E06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0E5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C64A3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5256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15AE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E0DA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"https://m.edsoo.ru/7f41fafa"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https://m.edsoo.ru/7f41fafa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7C5A9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55F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B35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B6C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2C5D2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75F2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B9CC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DD5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"https://m.edsoo.ru/7f41fd70"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https://m.edsoo.ru/7f41fd70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67BE6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DB6A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8C18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DE8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0325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67B2F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356C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945889">
            <w:pPr>
              <w:spacing w:after="0"/>
              <w:ind w:left="135"/>
            </w:pPr>
          </w:p>
        </w:tc>
      </w:tr>
      <w:tr w14:paraId="52E777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C2F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370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62F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00D6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8E12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8301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FE31A8">
            <w:pPr>
              <w:spacing w:after="0"/>
              <w:ind w:left="135"/>
            </w:pPr>
          </w:p>
        </w:tc>
      </w:tr>
      <w:tr w14:paraId="553EDA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1794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F9D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EF4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1261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C307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395F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47E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"https://m.edsoo.ru/7f421382"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https://m.edsoo.ru/7f421382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0DD88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B02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D82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B9B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A3A6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9DC3E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4D96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8C7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"https://m.edsoo.ru/7f42154e"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https://m.edsoo.ru/7f42154e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BE28E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930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3818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2CD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8850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E5FE5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A342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FBD3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"https://m.edsoo.ru/7f4218be"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https://m.edsoo.ru/7f4218be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19B08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A34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9BB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CFE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88F54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20F8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902B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B03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"https://m.edsoo.ru/7f42276e"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https://m.edsoo.ru/7f42276e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386A2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8B8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6D43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BEE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6E371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0B2A6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B76F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9EBA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"https://m.edsoo.ru/7f422930"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https://m.edsoo.ru/7f422930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75B56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3FC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04D6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9CE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4111D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79702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4A239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25C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"https://m.edsoo.ru/7f422af2"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https://m.edsoo.ru/7f422af2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2D6C0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B0D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530D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B8C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DD53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FDA9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C512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2567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"https://m.edsoo.ru/7f422cc8"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https://m.edsoo.ru/7f422cc8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E2908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4DA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C9F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514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4282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5CB04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49A3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8E8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"https://m.edsoo.ru/7f422fca"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https://m.edsoo.ru/7f422fca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9FC5A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4707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87E0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9DEF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4DB2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914EE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CAFA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E7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"https://m.edsoo.ru/7f423182"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https://m.edsoo.ru/7f423182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690C0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052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59E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9163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DECA3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5579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A999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7C83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"https://m.edsoo.ru/7f42432a"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https://m.edsoo.ru/7f42432a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0B13D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B1F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7C8E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8DD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4868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3C15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E57E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A0E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"https://m.edsoo.ru/7f42464a"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https://m.edsoo.ru/7f42464a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1608E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77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974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8EE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F961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E698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A116F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3BA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"https://m.edsoo.ru/7f424c12"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https://m.edsoo.ru/7f424c12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C25C0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B71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F49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F5E5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D403E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85F8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0DDD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96C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"https://m.edsoo.ru/7f424fd2"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https://m.edsoo.ru/7f424fd2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7DF01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AB6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6C2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90E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4109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42E60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2292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FF7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"https://m.edsoo.ru/7f4251d0"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https://m.edsoo.ru/7f4251d0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6606F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AF92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4FE9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6AA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1B60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3BAC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F90EC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40A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"https://m.edsoo.ru/7f423312"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https://m.edsoo.ru/7f423312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1EE42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B0B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E16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1AE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CAD3F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F53A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0B206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789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"https://m.edsoo.ru/7f4237fe"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https://m.edsoo.ru/7f4237fe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038BF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BD0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28BB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E81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2A74F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62B0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981F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92A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"https://m.edsoo.ru/7f4239de"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https://m.edsoo.ru/7f4239de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6C3EC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73B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05D5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38F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00393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6DD6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CD28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E6C211">
            <w:pPr>
              <w:spacing w:after="0"/>
              <w:ind w:left="135"/>
            </w:pPr>
          </w:p>
        </w:tc>
      </w:tr>
      <w:tr w14:paraId="4C63B3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F828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415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6DB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5F7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DA62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2496E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08EEBB">
            <w:pPr>
              <w:spacing w:after="0"/>
              <w:ind w:left="135"/>
            </w:pPr>
          </w:p>
        </w:tc>
      </w:tr>
      <w:tr w14:paraId="688C2A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C8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E9B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85D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2B49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A668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2B09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6CD345">
            <w:pPr>
              <w:spacing w:after="0"/>
              <w:ind w:left="135"/>
            </w:pPr>
          </w:p>
        </w:tc>
      </w:tr>
      <w:tr w14:paraId="5D82E0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091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AC7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4010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BFA5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4118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EE6E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120B1B">
            <w:pPr>
              <w:spacing w:after="0"/>
              <w:ind w:left="135"/>
            </w:pPr>
          </w:p>
        </w:tc>
      </w:tr>
      <w:tr w14:paraId="48E641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DE0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AB6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C09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B4D3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7F2D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54A7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B92A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"https://m.edsoo.ru/7f420482"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https://m.edsoo.ru/7f420482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9BF11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DD29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04A3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F2A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4196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7360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4ADD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71F8B2">
            <w:pPr>
              <w:spacing w:after="0"/>
              <w:ind w:left="135"/>
            </w:pPr>
          </w:p>
        </w:tc>
      </w:tr>
      <w:tr w14:paraId="29593F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D47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105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1D94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A0F5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5412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05EB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02F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"https://m.edsoo.ru/7f42064e"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https://m.edsoo.ru/7f42064e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9BE9B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CDBC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05AF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82C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5D1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F75D0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1C7B7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88F8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"https://m.edsoo.ru/7f420806"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https://m.edsoo.ru/7f420806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8CAA1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B587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A4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5BA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4D64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9A9E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8061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EB4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"https://m.edsoo.ru/7f4209a0"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https://m.edsoo.ru/7f4209a0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80507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1E2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4E1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33A6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FBB01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2412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D03B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D1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"https://m.edsoo.ru/7f420e6e"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https://m.edsoo.ru/7f420e6e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98FA0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6D6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0C52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519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BC15A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9A3A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DFBDC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83A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"https://m.edsoo.ru/7f427c32"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https://m.edsoo.ru/7f427c32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B0F59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5D6D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F25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56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EB0E4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77777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97FC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2677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"https://m.edsoo.ru/7f427e8a"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https://m.edsoo.ru/7f427e8a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685D8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DB1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5077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2067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8D0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9DC0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A25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9A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"https://m.edsoo.ru/7f42836c"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https://m.edsoo.ru/7f42836c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26EE5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C2E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6FC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2D3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807DF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2F9A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9058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376623">
            <w:pPr>
              <w:spacing w:after="0"/>
              <w:ind w:left="135"/>
            </w:pPr>
          </w:p>
        </w:tc>
      </w:tr>
      <w:tr w14:paraId="75FCF0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AA5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094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4BF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A85F9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5D9ED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9407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C59941">
            <w:pPr>
              <w:spacing w:after="0"/>
              <w:ind w:left="135"/>
            </w:pPr>
          </w:p>
        </w:tc>
      </w:tr>
      <w:tr w14:paraId="0BA94C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EEF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27D4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3D55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857F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551AC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99763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D8BB25">
            <w:pPr>
              <w:spacing w:after="0"/>
              <w:ind w:left="135"/>
            </w:pPr>
          </w:p>
        </w:tc>
      </w:tr>
      <w:tr w14:paraId="611184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7D2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96C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E53C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F83B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12B2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E87A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0EB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"https://m.edsoo.ru/7f4284de"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https://m.edsoo.ru/7f4284de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7A77E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83A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5730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E98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28A3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C32CA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781D4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2A5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"https://m.edsoo.ru/7f42865a"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https://m.edsoo.ru/7f42865a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BEAFC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45F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319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53F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7B4C8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266B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385D0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4E8B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"https://m.edsoo.ru/7f4287d6"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https://m.edsoo.ru/7f4287d6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E8DB1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ABA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BD0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6CF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3FD8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1043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94C18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2D152D">
            <w:pPr>
              <w:spacing w:after="0"/>
              <w:ind w:left="135"/>
            </w:pPr>
          </w:p>
        </w:tc>
      </w:tr>
      <w:tr w14:paraId="51338E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9E4F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DFF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72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D8E4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BC01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2613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E3A22C">
            <w:pPr>
              <w:spacing w:after="0"/>
              <w:ind w:left="135"/>
            </w:pPr>
          </w:p>
        </w:tc>
      </w:tr>
      <w:tr w14:paraId="11219B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0EE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4CA0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039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917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3E183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374C4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7A6E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"https://m.edsoo.ru/7f421044"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https://m.edsoo.ru/7f421044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7A225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A53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CA6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528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8B68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CF49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82F8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600D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"https://m.edsoo.ru/7f41de76"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https://m.edsoo.ru/7f41de76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19282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9F2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E233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CA4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DBB9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C7D7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3040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5030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"https://m.edsoo.ru/7f41dff2"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https://m.edsoo.ru/7f41dff2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20707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4E2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118E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718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EDED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C8B5F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5B77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36A3B7">
            <w:pPr>
              <w:spacing w:after="0"/>
              <w:ind w:left="135"/>
            </w:pPr>
          </w:p>
        </w:tc>
      </w:tr>
      <w:tr w14:paraId="4A9C9386"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EA9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153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F07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32C06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EBC2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F36E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01B5FB">
            <w:pPr>
              <w:spacing w:after="0"/>
              <w:ind w:left="135"/>
            </w:pPr>
          </w:p>
        </w:tc>
      </w:tr>
      <w:tr w14:paraId="2CEC9E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AD0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4C9D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500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5F505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CC30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2EAC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7E8CC5">
            <w:pPr>
              <w:spacing w:after="0"/>
              <w:ind w:left="135"/>
            </w:pPr>
          </w:p>
        </w:tc>
      </w:tr>
      <w:tr w14:paraId="41C033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89F6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A7CF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BF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0C03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8DCC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1623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C688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"https://m.edsoo.ru/7f41e16e"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https://m.edsoo.ru/7f41e16e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09924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7E8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19A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6CA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25C3F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79E38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053B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D9B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"https://m.edsoo.ru/7f41e42a"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https://m.edsoo.ru/7f41e42a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5F795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707B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A85C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5F9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9B2F4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453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4119F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469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"https://m.edsoo.ru/7f41e8a8"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https://m.edsoo.ru/7f41e8a8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96A6A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1346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03B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4E8C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ABBDB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A4B31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1896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B7C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"https://m.edsoo.ru/7f41ed80"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https://m.edsoo.ru/7f41ed80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8DDF3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E4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DF8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5B39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BA46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65E6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6524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944860">
            <w:pPr>
              <w:spacing w:after="0"/>
              <w:ind w:left="135"/>
            </w:pPr>
          </w:p>
        </w:tc>
      </w:tr>
      <w:tr w14:paraId="577C37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7E0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018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600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A261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A11F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815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8446D9">
            <w:pPr>
              <w:spacing w:after="0"/>
              <w:ind w:left="135"/>
            </w:pPr>
          </w:p>
        </w:tc>
      </w:tr>
      <w:tr w14:paraId="670451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5861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2D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FAC6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17F4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9D60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983F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E09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"https://m.edsoo.ru/7f41ea24"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https://m.edsoo.ru/7f41ea24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00A61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D29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0CA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1DB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1FFA1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CB17A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CF52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B91D58">
            <w:pPr>
              <w:spacing w:after="0"/>
              <w:ind w:left="135"/>
            </w:pPr>
          </w:p>
        </w:tc>
      </w:tr>
      <w:tr w14:paraId="135271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3D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AE47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9CA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DC117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64F4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E12EC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7B7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"https://m.edsoo.ru/7f41ef06"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https://m.edsoo.ru/7f41ef06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E3BBF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C833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7A6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E6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3A809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23C7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2E3D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5319B1">
            <w:pPr>
              <w:spacing w:after="0"/>
              <w:ind w:left="135"/>
            </w:pPr>
          </w:p>
        </w:tc>
      </w:tr>
      <w:tr w14:paraId="48FBCD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CF2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BEF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FF21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285A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5BBDB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5003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4143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"https://m.edsoo.ru/7f41f078"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https://m.edsoo.ru/7f41f078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9E51D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C6C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4F4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7B9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9445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CDC4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A5FF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1F1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"https://m.edsoo.ru/7f41f1fe"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https://m.edsoo.ru/7f41f1fe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EE377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56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59B4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2EAC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9087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D1232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42928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97C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"https://m.edsoo.ru/7f427282"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https://m.edsoo.ru/7f427282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5DA2D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0D7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65D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763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1E52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335AB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29AE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259B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"https://m.edsoo.ru/7f427412"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https://m.edsoo.ru/7f427412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86368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7B7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5B29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BED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9AFE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F84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83A10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CD2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"https://m.edsoo.ru/7f426d1e"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https://m.edsoo.ru/7f426d1e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2E43D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88A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293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9F9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C69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9100A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3F22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89C2CA">
            <w:pPr>
              <w:spacing w:after="0"/>
              <w:ind w:left="135"/>
            </w:pPr>
          </w:p>
        </w:tc>
      </w:tr>
      <w:tr w14:paraId="03DC5D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7E1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237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EF9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7B8E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8463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333C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4E4C5C">
            <w:pPr>
              <w:spacing w:after="0"/>
              <w:ind w:left="135"/>
            </w:pPr>
          </w:p>
        </w:tc>
      </w:tr>
      <w:tr w14:paraId="6ADC55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236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B25B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231A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A35BF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A19D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1D28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A15B5E">
            <w:pPr>
              <w:spacing w:after="0"/>
              <w:ind w:left="135"/>
            </w:pPr>
          </w:p>
        </w:tc>
      </w:tr>
      <w:tr w14:paraId="2FD299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BDF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BD71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"Координаты и графики. 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5925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07D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7BED1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0521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6AA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"https://m.edsoo.ru/7f41f50a"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https://m.edsoo.ru/7f41f50a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54122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9E9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A8F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A109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3261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13994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4E04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E662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"https://m.edsoo.ru/7f429c6c"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https://m.edsoo.ru/7f429c6c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72B8A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0C4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CF23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2B8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107FA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EBD9E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35CC9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BBD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"https://m.edsoo.ru/7f429f32"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https://m.edsoo.ru/7f429f32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4FFF1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C6A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1DEF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C713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6A6CB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0A552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5EE2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D85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"https://m.edsoo.ru/7f42a0e0"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https://m.edsoo.ru/7f42a0e0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E7946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D6D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8FE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83C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DD0F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2FF7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C3FAD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177D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"https://m.edsoo.ru/7f42a27a"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https://m.edsoo.ru/7f42a27a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A3381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4AC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C4D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6FC5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F419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FAC1E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AFA23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95D4EA">
            <w:pPr>
              <w:spacing w:after="0"/>
              <w:ind w:left="135"/>
            </w:pPr>
          </w:p>
        </w:tc>
      </w:tr>
      <w:tr w14:paraId="5278A7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D1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A95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415A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0CBA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1620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8852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826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"https://m.edsoo.ru/7f42a900"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https://m.edsoo.ru/7f42a900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69E0C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676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178A6A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A20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AFB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8DBE9B"/>
        </w:tc>
      </w:tr>
    </w:tbl>
    <w:p w14:paraId="0C2C596C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2B0488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4580"/>
        <w:gridCol w:w="1297"/>
        <w:gridCol w:w="1508"/>
        <w:gridCol w:w="1604"/>
        <w:gridCol w:w="1138"/>
        <w:gridCol w:w="2847"/>
      </w:tblGrid>
      <w:tr w14:paraId="5FC30F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9C80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E629F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3F38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50799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162E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F7D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27522E3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D7D3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FF3A118">
            <w:pPr>
              <w:spacing w:after="0"/>
              <w:ind w:left="135"/>
            </w:pPr>
          </w:p>
        </w:tc>
      </w:tr>
      <w:tr w14:paraId="366EED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B5555CA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89F4791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2CF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C84623A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2672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E6E9ED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26B5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FAB0225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644552F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96B510B"/>
        </w:tc>
      </w:tr>
      <w:tr w14:paraId="79E443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031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3A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15B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AC6E2F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CFDBD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CBCD2C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D90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"https://m.edsoo.ru/7f42d452"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https://m.edsoo.ru/7f42d452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F0D44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39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D4C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5CD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DAF0A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EEB89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CF6448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98D0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"https://m.edsoo.ru/7f42eaaa"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https://m.edsoo.ru/7f42eaaa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ABB18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7595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9BE7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B050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26D4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DC45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63A53A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8ED5D5A">
            <w:pPr>
              <w:spacing w:after="0"/>
              <w:ind w:left="135"/>
            </w:pPr>
          </w:p>
        </w:tc>
      </w:tr>
      <w:tr w14:paraId="07BE6A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D6D4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78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14227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4D5E3A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E506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4A181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54A9612">
            <w:pPr>
              <w:spacing w:after="0"/>
              <w:ind w:left="135"/>
            </w:pPr>
          </w:p>
        </w:tc>
      </w:tr>
      <w:tr w14:paraId="2E7969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EDA3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541B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70F6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22831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4A630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42CB7F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66477EB">
            <w:pPr>
              <w:spacing w:after="0"/>
              <w:ind w:left="135"/>
            </w:pPr>
          </w:p>
        </w:tc>
      </w:tr>
      <w:tr w14:paraId="35CE7F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B36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C57A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25BC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7958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4C0557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4AA4D3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74DBC19">
            <w:pPr>
              <w:spacing w:after="0"/>
              <w:ind w:left="135"/>
            </w:pPr>
          </w:p>
        </w:tc>
      </w:tr>
      <w:tr w14:paraId="565BA6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4F0E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59A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408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FEFEBE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1F517A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96AF1F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756C8DC">
            <w:pPr>
              <w:spacing w:after="0"/>
              <w:ind w:left="135"/>
            </w:pPr>
          </w:p>
        </w:tc>
      </w:tr>
      <w:tr w14:paraId="57747C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A93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BCC7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7728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5A310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478F5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56E7F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A16D802">
            <w:pPr>
              <w:spacing w:after="0"/>
              <w:ind w:left="135"/>
            </w:pPr>
          </w:p>
        </w:tc>
      </w:tr>
      <w:tr w14:paraId="48443B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481D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3B2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A5E1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75CE92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F478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B59E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AAC426D">
            <w:pPr>
              <w:spacing w:after="0"/>
              <w:ind w:left="135"/>
            </w:pPr>
          </w:p>
        </w:tc>
      </w:tr>
      <w:tr w14:paraId="633089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AC3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FC8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7749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90A7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9E78A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63E534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DEBF0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"https://m.edsoo.ru/7f42d862"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https://m.edsoo.ru/7f42d862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4CA57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B6DD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32FC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BAA4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9E322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110D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A7F4D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7384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"https://m.edsoo.ru/7f42d862"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https://m.edsoo.ru/7f42d862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BAD2F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888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2F5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E92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D51AA0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122068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518438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F27E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"https://m.edsoo.ru/7f42dd26"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https://m.edsoo.ru/7f42dd26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3F227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D32E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12C5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7B13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BF4E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741A2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D54637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97AF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"https://m.edsoo.ru/7f42ded4"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https://m.edsoo.ru/7f42ded4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DE947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475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5256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EC16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C64B4A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429AD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24D270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73AC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"https://m.edsoo.ru/7f42e0be"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https://m.edsoo.ru/7f42e0be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7B699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18B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C18E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8A1D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03D61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58B4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93251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8E1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"https://m.edsoo.ru/7f42e262"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https://m.edsoo.ru/7f42e262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659CF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0CB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0A5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83E1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85B41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D129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2AC56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775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"https://m.edsoo.ru/7f4354a4"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https://m.edsoo.ru/7f4354a4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76B5D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F09B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1184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F899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D8BE6E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CCA77A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DA164E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1B6B2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"https://m.edsoo.ru/7f436098"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https://m.edsoo.ru/7f436098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2E46D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161B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DA39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3DB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5C8C1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75579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70FCC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C2F04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"https://m.edsoo.ru/7f435648"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https://m.edsoo.ru/7f435648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AF616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75F2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97E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CED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06B797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43ED4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9134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3DF0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"https://m.edsoo.ru/7f435648"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https://m.edsoo.ru/7f435648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F20EE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D609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BE2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41A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97ADC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3950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6DAAB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8915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"https://m.edsoo.ru/7f435648"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https://m.edsoo.ru/7f435648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F4CFF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8E21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F3D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B543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7D1CC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D8E64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8DBCA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5A11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"https://m.edsoo.ru/7f43599a"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https://m.edsoo.ru/7f43599a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295BB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767C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6F9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265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32DD3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5DD0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E3F879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B97F2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"https://m.edsoo.ru/7f435ed6"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https://m.edsoo.ru/7f435ed6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2D3FE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4805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92B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128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B62FE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F21E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06D946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2C3E316">
            <w:pPr>
              <w:spacing w:after="0"/>
              <w:ind w:left="135"/>
            </w:pPr>
          </w:p>
        </w:tc>
      </w:tr>
      <w:tr w14:paraId="53DB4C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C22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17E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B866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AB7D4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7A8A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C509F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2D7631D">
            <w:pPr>
              <w:spacing w:after="0"/>
              <w:ind w:left="135"/>
            </w:pPr>
          </w:p>
        </w:tc>
      </w:tr>
      <w:tr w14:paraId="384E6F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835A6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D0D3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8C12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81B880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9E8897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DC93DE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04AC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"https://m.edsoo.ru/7f42fd38"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https://m.edsoo.ru/7f42fd38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2B347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2843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31C6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BC33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1E4D36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446F6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C9B6E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4C87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"https://m.edsoo.ru/7f42fd38"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https://m.edsoo.ru/7f42fd38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B6420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87A3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790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7BF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A7DB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E3F97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1A9A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ED47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"https://m.edsoo.ru/7f42ec80"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https://m.edsoo.ru/7f42ec80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17397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1CC6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61AB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C68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13E66C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D83B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60A3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E083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"https://m.edsoo.ru/7f430382"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https://m.edsoo.ru/7f430382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C95D2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2E5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62A4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11A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E9AE0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D40F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5C7A92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1E68B6">
            <w:pPr>
              <w:spacing w:after="0"/>
              <w:ind w:left="135"/>
            </w:pPr>
          </w:p>
        </w:tc>
      </w:tr>
      <w:tr w14:paraId="2CF6AA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E7B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916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E129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413A1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0F1ABE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5A81F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CCA3E1E">
            <w:pPr>
              <w:spacing w:after="0"/>
              <w:ind w:left="135"/>
            </w:pPr>
          </w:p>
        </w:tc>
      </w:tr>
      <w:tr w14:paraId="1AC934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0EC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57A5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D35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6FBCC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0696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74C96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0701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"https://m.edsoo.ru/7f4308e6"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https://m.edsoo.ru/7f4308e6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94A14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88C28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EA38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CF46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18751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E4BBE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31BFC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42A14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"https://m.edsoo.ru/7f430a8a"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https://m.edsoo.ru/7f430a8a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58B36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48C8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CC25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15C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36EF3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47254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538A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89475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"https://m.edsoo.ru/7f430f44"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https://m.edsoo.ru/7f430f44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20BA0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DD1E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F196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8EC6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CC87A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98474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602038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B36A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"https://m.edsoo.ru/7f430f44"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https://m.edsoo.ru/7f430f44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9004D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1FC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23A6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2EF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D3120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94847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AF52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D65A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"https://m.edsoo.ru/7f43128c"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https://m.edsoo.ru/7f43128c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47515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DEAD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6913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AD56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BC9AA5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89F7A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3E3AB8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6B7C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"https://m.edsoo.ru/7f4315c0"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https://m.edsoo.ru/7f4315c0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F4400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9B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CFB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2567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BBB84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77A3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DEEC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3B72E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"https://m.edsoo.ru/7f4318c2"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https://m.edsoo.ru/7f4318c2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1D8C5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ADC4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9A5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F7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163A9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C3187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372C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49C5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"https://m.edsoo.ru/7f431a20"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https://m.edsoo.ru/7f431a20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5CB20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069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F1B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609A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07419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DB671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BE14E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30E4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"https://m.edsoo.ru/7f43259c"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https://m.edsoo.ru/7f43259c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AFDB5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B32F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A118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B40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A45C69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CC0FF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4CA166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1E919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https://m.edsoo.ru/7f432736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EFED9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A456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F83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28F6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539204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BC949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F9B3AB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6985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https://m.edsoo.ru/7f432736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8C17F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85169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2132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496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4001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27445C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5E87B6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CDAD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"https://m.edsoo.ru/7f431d36"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https://m.edsoo.ru/7f431d36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0943E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650A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07E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DAA9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13203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25692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B03899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A066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"https://m.edsoo.ru/7f42ee1a"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https://m.edsoo.ru/7f42ee1a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37C78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F0A8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CB8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ECFF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94C7F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4F7A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3954E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BFDC8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"https://m.edsoo.ru/7f42ee1a"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https://m.edsoo.ru/7f42ee1a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5A6F8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4E732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BDC2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B02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B18B3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D2775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8B67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BBD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"https://m.edsoo.ru/7f42ee1a"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https://m.edsoo.ru/7f42ee1a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6AB0C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62C2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E80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84C7E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6D0B3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8DD2B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F26BB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D2C58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"https://m.edsoo.ru/7f42f158"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https://m.edsoo.ru/7f42f158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F7012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05EE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C5F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810B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E119A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E5CF9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508833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9795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"https://m.edsoo.ru/7f42f3f6"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https://m.edsoo.ru/7f42f3f6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B4F4E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21AA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A3F0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9C9A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673254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6D62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9D657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DAD3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"https://m.edsoo.ru/7f42f5a4"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https://m.edsoo.ru/7f42f5a4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D534C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CC0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2163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7506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55856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EC461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4BE294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8E730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"https://m.edsoo.ru/7f42fef0"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https://m.edsoo.ru/7f42fef0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D1D6D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034F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E0DB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BE7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A08195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290E0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6B17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D205C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"https://m.edsoo.ru/7f430076"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https://m.edsoo.ru/7f430076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1D9B1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9068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5C3D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3C1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782CF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EB804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16346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E9D12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"https://m.edsoo.ru/7f43c542"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https://m.edsoo.ru/7f43c542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82AD2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CBA04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F1D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058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C429C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D845A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3B40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7F0F8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"https://m.edsoo.ru/7f43c3d0"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https://m.edsoo.ru/7f43c3d0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A3BD6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464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37DF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297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26C342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05953F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CD228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B9044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"https://m.edsoo.ru/7f4328c6"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https://m.edsoo.ru/7f4328c6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BE695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5FC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5652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5345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D56776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EEEA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8124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1C48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"https://m.edsoo.ru/7f432b6e"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https://m.edsoo.ru/7f432b6e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6A73D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D476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A6A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819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ED0C0C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B4504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22B9D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3B5E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"https://m.edsoo.ru/7f42f75c"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https://m.edsoo.ru/7f42f75c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7DDA4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BA89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C7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CDE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9DA369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E330A9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7BBD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3399E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"https://m.edsoo.ru/7f42f8f6"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https://m.edsoo.ru/7f42f8f6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AA580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8F26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141C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EFB7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94EC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71DD6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D5927E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9EE2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"https://m.edsoo.ru/7f4301f2"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https://m.edsoo.ru/7f4301f2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6B740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E79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6CC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728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572D4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2734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D7B3AF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4A46790">
            <w:pPr>
              <w:spacing w:after="0"/>
              <w:ind w:left="135"/>
            </w:pPr>
          </w:p>
        </w:tc>
      </w:tr>
      <w:tr w14:paraId="4896E1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5F35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183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E8EB7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8304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7725F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18DA6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1DC0E1E">
            <w:pPr>
              <w:spacing w:after="0"/>
              <w:ind w:left="135"/>
            </w:pPr>
          </w:p>
        </w:tc>
      </w:tr>
      <w:tr w14:paraId="4D2481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016BF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266A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7B87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7AC3C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90A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00B45B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2951381">
            <w:pPr>
              <w:spacing w:after="0"/>
              <w:ind w:left="135"/>
            </w:pPr>
          </w:p>
        </w:tc>
      </w:tr>
      <w:tr w14:paraId="56F05C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157F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A85E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5EE0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FAA074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F8D3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27800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04AE98E">
            <w:pPr>
              <w:spacing w:after="0"/>
              <w:ind w:left="135"/>
            </w:pPr>
          </w:p>
        </w:tc>
      </w:tr>
      <w:tr w14:paraId="2FB04F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D176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D06E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430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0C0CEA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C8A0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3D68F3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531E5B">
            <w:pPr>
              <w:spacing w:after="0"/>
              <w:ind w:left="135"/>
            </w:pPr>
          </w:p>
        </w:tc>
      </w:tr>
      <w:tr w14:paraId="77C514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6B5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85B8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769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66F4E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C8E4D4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6A9B1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62D4623">
            <w:pPr>
              <w:spacing w:after="0"/>
              <w:ind w:left="135"/>
            </w:pPr>
          </w:p>
        </w:tc>
      </w:tr>
      <w:tr w14:paraId="7642BB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B0B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7068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1F6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222AC4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8EE96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014CD7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7B0A22D">
            <w:pPr>
              <w:spacing w:after="0"/>
              <w:ind w:left="135"/>
            </w:pPr>
          </w:p>
        </w:tc>
      </w:tr>
      <w:tr w14:paraId="5E4E3F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494D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ED6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D2A2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779CED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9D854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79B33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5B73CF3">
            <w:pPr>
              <w:spacing w:after="0"/>
              <w:ind w:left="135"/>
            </w:pPr>
          </w:p>
        </w:tc>
      </w:tr>
      <w:tr w14:paraId="416BB6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848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BB4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EC59F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D581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CC8C9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51EE7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1823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"https://m.edsoo.ru/7f43d6d6"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https://m.edsoo.ru/7f43d6d6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9EA01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1C00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4389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2483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0293E1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53F60B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46AF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753F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"https://m.edsoo.ru/7f43d6d6"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https://m.edsoo.ru/7f43d6d6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2C492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EDD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9FAB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E10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4EE3BC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B0B5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456D9E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59DE89">
            <w:pPr>
              <w:spacing w:after="0"/>
              <w:ind w:left="135"/>
            </w:pPr>
          </w:p>
        </w:tc>
      </w:tr>
      <w:tr w14:paraId="5E8134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00A68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BDD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7C81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15F5E9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B79F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198E1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EA980EA">
            <w:pPr>
              <w:spacing w:after="0"/>
              <w:ind w:left="135"/>
            </w:pPr>
          </w:p>
        </w:tc>
      </w:tr>
      <w:tr w14:paraId="5DC257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DF24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363D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511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334A67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3858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B81F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0D10E52">
            <w:pPr>
              <w:spacing w:after="0"/>
              <w:ind w:left="135"/>
            </w:pPr>
          </w:p>
        </w:tc>
      </w:tr>
      <w:tr w14:paraId="46859C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0FDF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772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FBF2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826641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3018C7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A25B21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749D544">
            <w:pPr>
              <w:spacing w:after="0"/>
              <w:ind w:left="135"/>
            </w:pPr>
          </w:p>
        </w:tc>
      </w:tr>
      <w:tr w14:paraId="03C4A3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2E98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F45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D45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E62126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44BDD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8AA10A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3CDA466">
            <w:pPr>
              <w:spacing w:after="0"/>
              <w:ind w:left="135"/>
            </w:pPr>
          </w:p>
        </w:tc>
      </w:tr>
      <w:tr w14:paraId="4D000C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D1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471C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0CE7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9F9E94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0757E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27C0B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2FECA36">
            <w:pPr>
              <w:spacing w:after="0"/>
              <w:ind w:left="135"/>
            </w:pPr>
          </w:p>
        </w:tc>
      </w:tr>
      <w:tr w14:paraId="00266C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8E9F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20CE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7B34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1FFF4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BE17C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E1316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2D5AA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"https://m.edsoo.ru/7f42c692"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https://m.edsoo.ru/7f42c692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20D7F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0C8F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353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E8AC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37A5C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B69729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D496AA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E5B5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"https://m.edsoo.ru/7f42c840"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https://m.edsoo.ru/7f42c840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E7B3C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5D249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06A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EF131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476952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BA82D6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DBB02D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076A5FF">
            <w:pPr>
              <w:spacing w:after="0"/>
              <w:ind w:left="135"/>
            </w:pPr>
          </w:p>
        </w:tc>
      </w:tr>
      <w:tr w14:paraId="0C271F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836C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5C13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F685D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F3CB3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B703C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AE9E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7583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"https://m.edsoo.ru/7f42cb88"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https://m.edsoo.ru/7f42cb88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12694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8B6ED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3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CFE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23D5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1C14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BACE42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7EBF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"https://m.edsoo.ru/7f42cd2c"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https://m.edsoo.ru/7f42cd2c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8133B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E5929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3E9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BCF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DAB3C7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79EF8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4432B4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CD8549E">
            <w:pPr>
              <w:spacing w:after="0"/>
              <w:ind w:left="135"/>
            </w:pPr>
          </w:p>
        </w:tc>
      </w:tr>
      <w:tr w14:paraId="6A4AAC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2EC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585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7FF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CDB2D3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DB14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B78B75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50BC1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"https://m.edsoo.ru/7f42c9e4"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https://m.edsoo.ru/7f42c9e4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E6D7B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102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35E1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83B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758F7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27A5B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13104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E07F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"https://m.edsoo.ru/7f42c9e4"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https://m.edsoo.ru/7f42c9e4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9FBAD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B213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F5E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82F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F11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117E1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67C1F0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FF4F906">
            <w:pPr>
              <w:spacing w:after="0"/>
              <w:ind w:left="135"/>
            </w:pPr>
          </w:p>
        </w:tc>
      </w:tr>
      <w:tr w14:paraId="79B552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CD6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592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6213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6BA6B9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5F41A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744F31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55FA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"https://m.edsoo.ru/7f433c12"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https://m.edsoo.ru/7f433c12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4A920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BAF4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E3C8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8B62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4021B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2E4F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5EE1CD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077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"https://m.edsoo.ru/7f433d84"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https://m.edsoo.ru/7f433d84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E3035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4E72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2EC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DF9B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7C545B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F64D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4C37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31F90BB">
            <w:pPr>
              <w:spacing w:after="0"/>
              <w:ind w:left="135"/>
            </w:pPr>
          </w:p>
        </w:tc>
      </w:tr>
      <w:tr w14:paraId="127CFE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9944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814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0C8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CFC649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06FA65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8AC0B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256AFAB">
            <w:pPr>
              <w:spacing w:after="0"/>
              <w:ind w:left="135"/>
            </w:pPr>
          </w:p>
        </w:tc>
      </w:tr>
      <w:tr w14:paraId="52C2FC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6DFFC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B366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EC444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327793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8330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406921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205CC0A">
            <w:pPr>
              <w:spacing w:after="0"/>
              <w:ind w:left="135"/>
            </w:pPr>
          </w:p>
        </w:tc>
      </w:tr>
      <w:tr w14:paraId="7646AD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9233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F08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001F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55DEE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ADC0B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27E5AD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2E7F49A">
            <w:pPr>
              <w:spacing w:after="0"/>
              <w:ind w:left="135"/>
            </w:pPr>
          </w:p>
        </w:tc>
      </w:tr>
      <w:tr w14:paraId="291B91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A502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A88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F8D9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980FC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A1587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A8409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B26FE8A">
            <w:pPr>
              <w:spacing w:after="0"/>
              <w:ind w:left="135"/>
            </w:pPr>
          </w:p>
        </w:tc>
      </w:tr>
      <w:tr w14:paraId="6AC6D6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5F2D6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70BE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2BB6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8C464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3D186F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BE918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36D4B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"https://m.edsoo.ru/7f434bbc"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https://m.edsoo.ru/7f434bbc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5F18D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4450D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D60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CCE9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AEB84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069F4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959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F04C866">
            <w:pPr>
              <w:spacing w:after="0"/>
              <w:ind w:left="135"/>
            </w:pPr>
          </w:p>
        </w:tc>
      </w:tr>
      <w:tr w14:paraId="28858B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3111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D3B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BF57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24081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0BBA86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E5B1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92758F">
            <w:pPr>
              <w:spacing w:after="0"/>
              <w:ind w:left="135"/>
            </w:pPr>
          </w:p>
        </w:tc>
      </w:tr>
      <w:tr w14:paraId="1181A2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AAEF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485B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ABC9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E60A1C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300EA4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F83BF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17A1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"https://m.edsoo.ru/7f4343e2"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https://m.edsoo.ru/7f4343e2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CB98D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DE69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0361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262A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C3F2B6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C1B9B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B0EBA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DD2B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"https://m.edsoo.ru/7f434572"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https://m.edsoo.ru/7f434572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B2356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DF47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BF29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y =x², y = x³, y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x, y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5F443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4DC387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9B317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CAEFEB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DA59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"https://m.edsoo.ru/7f434d38"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https://m.edsoo.ru/7f434d38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D8D30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9720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4F2D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y =x², y = x³, y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x, y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E2E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242B0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98793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4C347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78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"https://m.edsoo.ru/7f434eb4"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https://m.edsoo.ru/7f434eb4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677A4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31D4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421E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A62B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F0B58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3CEE53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F531DC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14F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"https://m.edsoo.ru/7f4371aa"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https://m.edsoo.ru/7f4371aa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AD505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1BB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99F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0425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2EC4F2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41C7C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45EE25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129C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"https://m.edsoo.ru/7f43736c"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https://m.edsoo.ru/7f43736c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2757E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0A61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D50B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4D7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5C777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869F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714ED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C2CA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"https://m.edsoo.ru/7f437510"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https://m.edsoo.ru/7f437510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38EBA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D61B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8E3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96BA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3D76B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6FC3A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19CC36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2E728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"https://m.edsoo.ru/7f4376b4"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https://m.edsoo.ru/7f4376b4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70966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DBE23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8B6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2799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9DEF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C8F17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87F456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4622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"https://m.edsoo.ru/7f436b88"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https://m.edsoo.ru/7f436b88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2A12B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8A58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835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7ABCA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7661C9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A662E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A3B72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121B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"https://m.edsoo.ru/7f437858"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https://m.edsoo.ru/7f437858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336DB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2CD9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16746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EEA2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8684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66B95D"/>
        </w:tc>
      </w:tr>
    </w:tbl>
    <w:p w14:paraId="686CCD66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37A6AE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"/>
        <w:gridCol w:w="4748"/>
        <w:gridCol w:w="1240"/>
        <w:gridCol w:w="1481"/>
        <w:gridCol w:w="1584"/>
        <w:gridCol w:w="1116"/>
        <w:gridCol w:w="2847"/>
      </w:tblGrid>
      <w:tr w14:paraId="07E38C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E2E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65718B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E057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2A24E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D3C4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C865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71F2B94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4D8E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B54BC57">
            <w:pPr>
              <w:spacing w:after="0"/>
              <w:ind w:left="135"/>
            </w:pPr>
          </w:p>
        </w:tc>
      </w:tr>
      <w:tr w14:paraId="520561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411A351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AA7405D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142FD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366A35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D66BD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8BC940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1166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0FE2B4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59F62AD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1AF4AC8"/>
        </w:tc>
      </w:tr>
      <w:tr w14:paraId="25310C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EA17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ACB9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319B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200DD9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CF119D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73C420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4E42AF4">
            <w:pPr>
              <w:spacing w:after="0"/>
              <w:ind w:left="135"/>
            </w:pPr>
          </w:p>
        </w:tc>
      </w:tr>
      <w:tr w14:paraId="110AB5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9C48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27250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249E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5A390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3D030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14954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609083D">
            <w:pPr>
              <w:spacing w:after="0"/>
              <w:ind w:left="135"/>
            </w:pPr>
          </w:p>
        </w:tc>
      </w:tr>
      <w:tr w14:paraId="1F3784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F8F4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C1EEA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B485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889338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89A37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FA21B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8BB4B4">
            <w:pPr>
              <w:spacing w:after="0"/>
              <w:ind w:left="135"/>
            </w:pPr>
          </w:p>
        </w:tc>
      </w:tr>
      <w:tr w14:paraId="181A45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8BCC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6862F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B0C0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BB051F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BE39D2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CC5BE1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84C5412">
            <w:pPr>
              <w:spacing w:after="0"/>
              <w:ind w:left="135"/>
            </w:pPr>
          </w:p>
        </w:tc>
      </w:tr>
      <w:tr w14:paraId="20E1A5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503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31F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CFBB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3A168D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CB297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2D7C45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A7EC37D">
            <w:pPr>
              <w:spacing w:after="0"/>
              <w:ind w:left="135"/>
            </w:pPr>
          </w:p>
        </w:tc>
      </w:tr>
      <w:tr w14:paraId="09D29A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F25F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F7590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A6F4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32245E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F9CC2C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7DE387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BFC94E8">
            <w:pPr>
              <w:spacing w:after="0"/>
              <w:ind w:left="135"/>
            </w:pPr>
          </w:p>
        </w:tc>
      </w:tr>
      <w:tr w14:paraId="371CB8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18CE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C19F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BF10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3349DA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E0B4B4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140099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BB649D0">
            <w:pPr>
              <w:spacing w:after="0"/>
              <w:ind w:left="135"/>
            </w:pPr>
          </w:p>
        </w:tc>
      </w:tr>
      <w:tr w14:paraId="3C2BF4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0038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3A0E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7A16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ABE68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C82072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E3D563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2A8355E">
            <w:pPr>
              <w:spacing w:after="0"/>
              <w:ind w:left="135"/>
            </w:pPr>
          </w:p>
        </w:tc>
      </w:tr>
      <w:tr w14:paraId="0DA6A0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4949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2894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424F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88B49C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5AF64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115F75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25C8301">
            <w:pPr>
              <w:spacing w:after="0"/>
              <w:ind w:left="135"/>
            </w:pPr>
          </w:p>
        </w:tc>
      </w:tr>
      <w:tr w14:paraId="309A69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145BB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639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3607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0F4824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94598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C6107C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F9E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 ЦОК </w:t>
            </w:r>
            <w:r>
              <w:fldChar w:fldCharType="begin"/>
            </w:r>
            <w:r>
              <w:instrText xml:space="preserve"> HYPERLINK "https://m.edsoo.ru/7f43bf66"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https://m.edsoo.ru/7f43bf66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B7405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9074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229D6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2121B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DFE53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C907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32E15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2837AF0">
            <w:pPr>
              <w:spacing w:after="0"/>
              <w:ind w:left="135"/>
            </w:pPr>
          </w:p>
        </w:tc>
      </w:tr>
      <w:tr w14:paraId="5B31A2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632B7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12663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5F0C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5F022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288431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27EDE5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B753B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"https://m.edsoo.ru/7f43c542"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https://m.edsoo.ru/7f43c542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0E60C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F6DD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DA6A6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2E043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41652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036F0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64A69F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E9CA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"https://m.edsoo.ru/7f43c542"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https://m.edsoo.ru/7f43c542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D15B0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5952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AA80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6630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13CF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E29BC9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2BEBFA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C836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"https://m.edsoo.ru/7f43c3d0"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https://m.edsoo.ru/7f43c3d0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30D6E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5EFF3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CB8F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957C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9C049B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4DC5B6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28CB4A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4ECE6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"https://m.edsoo.ru/7f43c3d0"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https://m.edsoo.ru/7f43c3d0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27F15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DE5D6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2118F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1A12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39FC10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AEF13A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0FDEEE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6E93749">
            <w:pPr>
              <w:spacing w:after="0"/>
              <w:ind w:left="135"/>
            </w:pPr>
          </w:p>
        </w:tc>
      </w:tr>
      <w:tr w14:paraId="7A9B70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59BBA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A8A52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E134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DAE08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DFFB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781A8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6FF7195">
            <w:pPr>
              <w:spacing w:after="0"/>
              <w:ind w:left="135"/>
            </w:pPr>
          </w:p>
        </w:tc>
      </w:tr>
      <w:tr w14:paraId="339F80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3E0EC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1DCF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EFF8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63DC79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FCF7E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C66729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7312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"https://m.edsoo.ru/7f43c9b6"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https://m.edsoo.ru/7f43c9b6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FE47F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1F7A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0C4C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A678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6F0E06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92F581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53C149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76D4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"https://m.edsoo.ru/7f43c9b6"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https://m.edsoo.ru/7f43c9b6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FDB73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F856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1AC8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C6C0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1BD935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635B86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DBDDD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1889F26">
            <w:pPr>
              <w:spacing w:after="0"/>
              <w:ind w:left="135"/>
            </w:pPr>
          </w:p>
        </w:tc>
      </w:tr>
      <w:tr w14:paraId="45F571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F68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B823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75B2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DB8B1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0AD1A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49A8F3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1FFECED">
            <w:pPr>
              <w:spacing w:after="0"/>
              <w:ind w:left="135"/>
            </w:pPr>
          </w:p>
        </w:tc>
      </w:tr>
      <w:tr w14:paraId="0E6870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8588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179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0EE9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1838DD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F100C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662796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E6FB6BE">
            <w:pPr>
              <w:spacing w:after="0"/>
              <w:ind w:left="135"/>
            </w:pPr>
          </w:p>
        </w:tc>
      </w:tr>
      <w:tr w14:paraId="5E232A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79B7A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75AB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2DF1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0971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7BCCC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999928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76E4B46">
            <w:pPr>
              <w:spacing w:after="0"/>
              <w:ind w:left="135"/>
            </w:pPr>
          </w:p>
        </w:tc>
      </w:tr>
      <w:tr w14:paraId="7E0AEA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28A96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F16F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C76C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D2043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0B996A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E4162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919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"https://m.edsoo.ru/7f43d0b4"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https://m.edsoo.ru/7f43d0b4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E74EB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21A9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8303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37AC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EAC8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45757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EF89DF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D6B8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"https://m.edsoo.ru/7f43d0b4"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https://m.edsoo.ru/7f43d0b4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5B4EA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458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481B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316B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18E4B6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106E67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06261C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FA6C74">
            <w:pPr>
              <w:spacing w:after="0"/>
              <w:ind w:left="135"/>
            </w:pPr>
          </w:p>
        </w:tc>
      </w:tr>
      <w:tr w14:paraId="79D09A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8743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B195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B55F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3BDD7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9BD6C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BF06A9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73E8516">
            <w:pPr>
              <w:spacing w:after="0"/>
              <w:ind w:left="135"/>
            </w:pPr>
          </w:p>
        </w:tc>
      </w:tr>
      <w:tr w14:paraId="60C561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E35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F109F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4170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0939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53723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686828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5FE837E">
            <w:pPr>
              <w:spacing w:after="0"/>
              <w:ind w:left="135"/>
            </w:pPr>
          </w:p>
        </w:tc>
      </w:tr>
      <w:tr w14:paraId="25DF7C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224B5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EC8C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AC12E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5BF4D7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AD4576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26F157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911E9E7">
            <w:pPr>
              <w:spacing w:after="0"/>
              <w:ind w:left="135"/>
            </w:pPr>
          </w:p>
        </w:tc>
      </w:tr>
      <w:tr w14:paraId="65B6D8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039FD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AD07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D75D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B47D49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A43F5B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7650AF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E169C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"https://m.edsoo.ru/7f43d23a"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https://m.edsoo.ru/7f43d23a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EB0B1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2672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C72D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5D8E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73AB77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27E2E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20026F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648D7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"https://m.edsoo.ru/7f43d55a"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https://m.edsoo.ru/7f43d55a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2362B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C62CE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86DDC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D2E3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34A054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746D8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68113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EBB763C">
            <w:pPr>
              <w:spacing w:after="0"/>
              <w:ind w:left="135"/>
            </w:pPr>
          </w:p>
        </w:tc>
      </w:tr>
      <w:tr w14:paraId="72EEE3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776C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CF4C2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ABD2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559B80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A074F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74F36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211D347">
            <w:pPr>
              <w:spacing w:after="0"/>
              <w:ind w:left="135"/>
            </w:pPr>
          </w:p>
        </w:tc>
      </w:tr>
      <w:tr w14:paraId="1709FF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2DA2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D9EE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D6B1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991E30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E9ECDB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C1868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4B19A74">
            <w:pPr>
              <w:spacing w:after="0"/>
              <w:ind w:left="135"/>
            </w:pPr>
          </w:p>
        </w:tc>
      </w:tr>
      <w:tr w14:paraId="42E571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1CC4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97DB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ABD7E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E809C4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8E267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81F54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E2F338E">
            <w:pPr>
              <w:spacing w:after="0"/>
              <w:ind w:left="135"/>
            </w:pPr>
          </w:p>
        </w:tc>
      </w:tr>
      <w:tr w14:paraId="2E2145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7ED3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4464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DFAA6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A1CFBE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F86DCB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58F51C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1ADC29">
            <w:pPr>
              <w:spacing w:after="0"/>
              <w:ind w:left="135"/>
            </w:pPr>
          </w:p>
        </w:tc>
      </w:tr>
      <w:tr w14:paraId="07F15B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7F9C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9A86A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60D33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1C962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73CA8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4ED8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B47A38C">
            <w:pPr>
              <w:spacing w:after="0"/>
              <w:ind w:left="135"/>
            </w:pPr>
          </w:p>
        </w:tc>
      </w:tr>
      <w:tr w14:paraId="2637EB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74C1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05AB0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656E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D4BD5F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5D4C3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44D623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51E608">
            <w:pPr>
              <w:spacing w:after="0"/>
              <w:ind w:left="135"/>
            </w:pPr>
          </w:p>
        </w:tc>
      </w:tr>
      <w:tr w14:paraId="2AF042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6541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BE09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B40B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0E2F3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56598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EA60E6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60056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"https://m.edsoo.ru/7f43ad5a"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https://m.edsoo.ru/7f43ad5a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BB28C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95C0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5A6E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9A86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87B463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791A1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AD7292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755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"https://m.edsoo.ru/7f43af08"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https://m.edsoo.ru/7f43af08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8B7AD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81A79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757A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C37B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EADF91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64A63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04220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8D0A9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"https://m.edsoo.ru/7f43af08"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https://m.edsoo.ru/7f43af08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E05A9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BAAF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9ED8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D10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1ACA5E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DE570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9BDD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AFA9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"https://m.edsoo.ru/7f43af08"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https://m.edsoo.ru/7f43af08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8EB11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B2F7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9E7D2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1C17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4A8C44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587D99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0E64D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5180C4E">
            <w:pPr>
              <w:spacing w:after="0"/>
              <w:ind w:left="135"/>
            </w:pPr>
          </w:p>
        </w:tc>
      </w:tr>
      <w:tr w14:paraId="168426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EB75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8C56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B901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5962D7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31ADF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F384C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4958337">
            <w:pPr>
              <w:spacing w:after="0"/>
              <w:ind w:left="135"/>
            </w:pPr>
          </w:p>
        </w:tc>
      </w:tr>
      <w:tr w14:paraId="071D52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2403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01CA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3C92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CC7DF6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0A0A58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850FC9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3A01A59">
            <w:pPr>
              <w:spacing w:after="0"/>
              <w:ind w:left="135"/>
            </w:pPr>
          </w:p>
        </w:tc>
      </w:tr>
      <w:tr w14:paraId="295066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4627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0DCC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0BE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085686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DCC32C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F3BEAC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3491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"https://m.edsoo.ru/7f43b098"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https://m.edsoo.ru/7f43b098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4FD00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1C4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FDF6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A3FA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8675E5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B8238B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2591CE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AFA6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"https://m.edsoo.ru/7f43b21e"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https://m.edsoo.ru/7f43b21e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A006A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5296D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06CE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AC4B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56617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3BE98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FEF72A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15A9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"https://m.edsoo.ru/7f43b5a2"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https://m.edsoo.ru/7f43b5a2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7C077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C3817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716E9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E0CB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A9181B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52B9F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F0C1E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CB52C8A">
            <w:pPr>
              <w:spacing w:after="0"/>
              <w:ind w:left="135"/>
            </w:pPr>
          </w:p>
        </w:tc>
      </w:tr>
      <w:tr w14:paraId="7DB008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465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0B632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86D5A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9FC209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E06644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54005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B53E77E">
            <w:pPr>
              <w:spacing w:after="0"/>
              <w:ind w:left="135"/>
            </w:pPr>
          </w:p>
        </w:tc>
      </w:tr>
      <w:tr w14:paraId="375271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614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CD12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B531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AD37CE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F53714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AEBDE0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EDE4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"https://m.edsoo.ru/7f43b098"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https://m.edsoo.ru/7f43b098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F00AC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CD57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6079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0F5A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FB15F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11F68C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04746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241CD36">
            <w:pPr>
              <w:spacing w:after="0"/>
              <w:ind w:left="135"/>
            </w:pPr>
          </w:p>
        </w:tc>
      </w:tr>
      <w:tr w14:paraId="4FAAA1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83E9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42E0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7068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74DF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B97DC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D82C71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74E10DD">
            <w:pPr>
              <w:spacing w:after="0"/>
              <w:ind w:left="135"/>
            </w:pPr>
          </w:p>
        </w:tc>
      </w:tr>
      <w:tr w14:paraId="78B6EC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7AB8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9557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7E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1172F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183071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4D62CF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BA8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"https://m.edsoo.ru/7f4396c6"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https://m.edsoo.ru/7f4396c6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6E2DB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0D34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B6FDE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CBB12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7F5CBF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D7142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7EAFAE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D7BA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"https://m.edsoo.ru/7f439842"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https://m.edsoo.ru/7f439842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04AB5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1311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12FA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2D66C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01C628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B21C40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8600DF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1C9F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"https://m.edsoo.ru/7f4399b4"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https://m.edsoo.ru/7f4399b4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BDDCD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E92E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CE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783A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1BBD29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65D78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C81F8B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15B8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"https://m.edsoo.ru/7f439eb4"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https://m.edsoo.ru/7f439eb4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1B97F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7A072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BF4F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CB2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F0159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3045D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DD1594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DAEEB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"https://m.edsoo.ru/7f43a03a"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https://m.edsoo.ru/7f43a03a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C02BC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E7A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87E8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E74A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BC6E4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4C1EB3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2C2DDD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D44B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"https://m.edsoo.ru/7f43a1ac"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https://m.edsoo.ru/7f43a1ac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44204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ABCB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5A1A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7DB7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58359B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5F07DB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05333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0159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"https://m.edsoo.ru/7f43a31e"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https://m.edsoo.ru/7f43a31e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0522E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50F2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CD06A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BA61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477D3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FAE81A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89B3C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D3DB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"https://m.edsoo.ru/7f43a526"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https://m.edsoo.ru/7f43a526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CC072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85A3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6C0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2F34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132C14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39B39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7BD573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5C571F4">
            <w:pPr>
              <w:spacing w:after="0"/>
              <w:ind w:left="135"/>
            </w:pPr>
          </w:p>
        </w:tc>
      </w:tr>
      <w:tr w14:paraId="7919E4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59F00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F661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D7AA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B44944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539DD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AA9E5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D43413F">
            <w:pPr>
              <w:spacing w:after="0"/>
              <w:ind w:left="135"/>
            </w:pPr>
          </w:p>
        </w:tc>
      </w:tr>
      <w:tr w14:paraId="28CCD9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3D25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CFAB6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86FA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74A97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B989F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D5B6B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C272879">
            <w:pPr>
              <w:spacing w:after="0"/>
              <w:ind w:left="135"/>
            </w:pPr>
          </w:p>
        </w:tc>
      </w:tr>
      <w:tr w14:paraId="0C553E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4423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6A3FE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3B7C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B58BD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32FE70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F96C58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C4CC826">
            <w:pPr>
              <w:spacing w:after="0"/>
              <w:ind w:left="135"/>
            </w:pPr>
          </w:p>
        </w:tc>
      </w:tr>
      <w:tr w14:paraId="051C22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C78B7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D1B74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F3F8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43BCE1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3B6FE3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937FD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C7C312A">
            <w:pPr>
              <w:spacing w:after="0"/>
              <w:ind w:left="135"/>
            </w:pPr>
          </w:p>
        </w:tc>
      </w:tr>
      <w:tr w14:paraId="2BCD44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13B86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D3A8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2D259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9D89AE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3A182C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D41B02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7B71CD9">
            <w:pPr>
              <w:spacing w:after="0"/>
              <w:ind w:left="135"/>
            </w:pPr>
          </w:p>
        </w:tc>
      </w:tr>
      <w:tr w14:paraId="04416E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D3C2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E56F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7F8D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28B2D2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7642C7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4BDFE4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2E33AD1">
            <w:pPr>
              <w:spacing w:after="0"/>
              <w:ind w:left="135"/>
            </w:pPr>
          </w:p>
        </w:tc>
      </w:tr>
      <w:tr w14:paraId="7A48CF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8351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E1D4B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467B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7AE0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F2F190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04FEA9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68CF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"https://m.edsoo.ru/7f43ab84"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https://m.edsoo.ru/7f43ab84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F5578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02D1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0EEE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C7E6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93C969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68585C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219847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4098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"https://m.edsoo.ru/7f43e6c6"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https://m.edsoo.ru/7f43e6c6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7FF6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B9F1D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E1C2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FB2B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90E72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7ECFCA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0F72A3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9CAE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"https://m.edsoo.ru/7f43ebda"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https://m.edsoo.ru/7f43ebda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C7D56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B973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2B56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C1FC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261E9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25C02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C49B57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DBB13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"https://m.edsoo.ru/7f43ed7e"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https://m.edsoo.ru/7f43ed7e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7BA03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5487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CFBD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1339B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3EF2B9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7E2543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99F537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21506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"https://m.edsoo.ru/7f43f3b4"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https://m.edsoo.ru/7f43f3b4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FDB23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0812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FB177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5B5E3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5739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9CBEE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B04619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013AE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"https://m.edsoo.ru/7f43f58a"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https://m.edsoo.ru/7f43f58a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54E5D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FCE6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EFE0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05EB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90A2C0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2CE7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ED1259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4BFF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"https://m.edsoo.ru/7f43ef2c"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https://m.edsoo.ru/7f43ef2c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6F9DB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D993A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14E4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4201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198560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8C166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FA88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98E35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"https://m.edsoo.ru/7f43f0c6"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https://m.edsoo.ru/7f43f0c6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9930C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7375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93426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6FB8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388778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88B453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BE65B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C37C0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"https://m.edsoo.ru/7f43f72e"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https://m.edsoo.ru/7f43f72e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2F769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9A11C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83B09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F5B6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20D84D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432BBF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238C8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51FA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"https://m.edsoo.ru/7f43f8a0"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https://m.edsoo.ru/7f43f8a0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881D2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FB76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B9DE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AF80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E584E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544A1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A76C3F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FB6356D">
            <w:pPr>
              <w:spacing w:after="0"/>
              <w:ind w:left="135"/>
            </w:pPr>
          </w:p>
        </w:tc>
      </w:tr>
      <w:tr w14:paraId="32B7A7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BA009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B00B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0883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E5D7B3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A676B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0C890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D667988">
            <w:pPr>
              <w:spacing w:after="0"/>
              <w:ind w:left="135"/>
            </w:pPr>
          </w:p>
        </w:tc>
      </w:tr>
      <w:tr w14:paraId="7E5DE2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93C5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86C6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2CCE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56CE0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5CAC54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AFC85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84F2011">
            <w:pPr>
              <w:spacing w:after="0"/>
              <w:ind w:left="135"/>
            </w:pPr>
          </w:p>
        </w:tc>
      </w:tr>
      <w:tr w14:paraId="2765A1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60B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3EA7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0697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9C0F9E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56745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BED76C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0617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"https://m.edsoo.ru/7f43fe0e"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https://m.edsoo.ru/7f43fe0e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3F55D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DA1F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E797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8066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361D2F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6247F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AE88B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2C0D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"https://m.edsoo.ru/7f4401a6"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https://m.edsoo.ru/7f4401a6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AF7D0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CEBE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8015A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B89E0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856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B71BD2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D3271B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6521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"https://m.edsoo.ru/7f4404f8"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https://m.edsoo.ru/7f4404f8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E2B33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463B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3E2AD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AF41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BA4173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7F570B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D97AA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E3F2934">
            <w:pPr>
              <w:spacing w:after="0"/>
              <w:ind w:left="135"/>
            </w:pPr>
          </w:p>
        </w:tc>
      </w:tr>
      <w:tr w14:paraId="68B127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25D8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5E9A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BE5E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F2C4B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67DD3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1F77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C470961">
            <w:pPr>
              <w:spacing w:after="0"/>
              <w:ind w:left="135"/>
            </w:pPr>
          </w:p>
        </w:tc>
      </w:tr>
      <w:tr w14:paraId="29EC47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4CB9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D6D99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37A9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E40D94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94031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4475E5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AC03434">
            <w:pPr>
              <w:spacing w:after="0"/>
              <w:ind w:left="135"/>
            </w:pPr>
          </w:p>
        </w:tc>
      </w:tr>
      <w:tr w14:paraId="3F3850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B23C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0881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5310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1EDA4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ED73D4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F7E5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B780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"https://m.edsoo.ru/7f443b12"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https://m.edsoo.ru/7f443b12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00A36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21B6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DF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08C6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265D14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E14B1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FFFF7B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80EE5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"https://m.edsoo.ru/7f443cd4"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https://m.edsoo.ru/7f443cd4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77FB4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DF4F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877AA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8636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B55C27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E4B2C5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F181DB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2516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"https://m.edsoo.ru/7f443fea"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https://m.edsoo.ru/7f443fea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0E8F5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0AD6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705F2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81867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975F85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5D07A9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A02DB7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F2287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"https://m.edsoo.ru/7f4441ca"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https://m.edsoo.ru/7f4441ca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EA746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BC97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30872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68C6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038935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1528EC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C0A183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419B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"https://m.edsoo.ru/7f444364"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https://m.edsoo.ru/7f444364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CDABB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6713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F11C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16280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4DC0A0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18A995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9C920A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B790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"https://m.edsoo.ru/7f4446f2"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https://m.edsoo.ru/7f4446f2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1A889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BFFF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2A7E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B82B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123A9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5D8D3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C4EEA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8A39A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"https://m.edsoo.ru/7f444a94"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https://m.edsoo.ru/7f444a94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00A27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AF756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039E9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BD33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9352CF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7BC09E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2C6F1F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EE60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"https://m.edsoo.ru/7f444c56"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https://m.edsoo.ru/7f444c56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CEE12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AAC3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40C0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BE26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81D7D3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4B99E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273575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24F57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"https://m.edsoo.ru/7f444f44"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https://m.edsoo.ru/7f444f44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11EC8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9F0B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7019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3BCD0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243951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2C4232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4CE570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6B58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"https://m.edsoo.ru/7f44516a"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https://m.edsoo.ru/7f44516a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0EF08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EE53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F1A9E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DE12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9FF719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86ABA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D9F4E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315FF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"https://m.edsoo.ru/7f4452e6"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https://m.edsoo.ru/7f4452e6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7D6DE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5A24C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A35B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161A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4F0DB6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6CFC1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57A807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E3CF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"https://m.edsoo.ru/7f445516"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https://m.edsoo.ru/7f445516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DC773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ABA7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2FCF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DC28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FE2F77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BD3F9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C2086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CB36CBB">
            <w:pPr>
              <w:spacing w:after="0"/>
              <w:ind w:left="135"/>
            </w:pPr>
          </w:p>
        </w:tc>
      </w:tr>
      <w:tr w14:paraId="280015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4C26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CB4E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702C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5884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8FF5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EB5250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DC5AA5A">
            <w:pPr>
              <w:spacing w:after="0"/>
              <w:ind w:left="135"/>
            </w:pPr>
          </w:p>
        </w:tc>
      </w:tr>
      <w:tr w14:paraId="43535E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73636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907BA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126F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96948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AD7086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F4255B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88C05C7">
            <w:pPr>
              <w:spacing w:after="0"/>
              <w:ind w:left="135"/>
            </w:pPr>
          </w:p>
        </w:tc>
      </w:tr>
      <w:tr w14:paraId="06ACAB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AC48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E11F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3E45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F6B46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01D7C8"/>
        </w:tc>
      </w:tr>
    </w:tbl>
    <w:p w14:paraId="354AF64A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4E35A082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30"/>
    <w:p w14:paraId="204BA8F6">
      <w:pPr>
        <w:spacing w:after="0"/>
        <w:ind w:left="120"/>
      </w:pPr>
      <w:bookmarkStart w:id="31" w:name="block-1854139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2C5321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172F642">
      <w:pPr>
        <w:spacing w:after="0" w:line="480" w:lineRule="auto"/>
        <w:ind w:left="120"/>
      </w:pPr>
    </w:p>
    <w:p w14:paraId="6E294F57">
      <w:pPr>
        <w:spacing w:after="0" w:line="480" w:lineRule="auto"/>
        <w:ind w:left="120"/>
      </w:pPr>
    </w:p>
    <w:p w14:paraId="11183737">
      <w:pPr>
        <w:spacing w:after="0"/>
        <w:ind w:left="120"/>
      </w:pPr>
    </w:p>
    <w:p w14:paraId="71D1970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1D10AF1">
      <w:pPr>
        <w:spacing w:after="0" w:line="480" w:lineRule="auto"/>
        <w:ind w:left="120"/>
      </w:pPr>
    </w:p>
    <w:p w14:paraId="53F13224">
      <w:pPr>
        <w:spacing w:after="0"/>
        <w:ind w:left="120"/>
      </w:pPr>
    </w:p>
    <w:p w14:paraId="1A4A8EB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40BB064F">
      <w:pPr>
        <w:spacing w:after="0" w:line="480" w:lineRule="auto"/>
        <w:ind w:left="120"/>
      </w:pPr>
    </w:p>
    <w:p w14:paraId="63DB9AF1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31"/>
    <w:p w14:paraId="3DECAF53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374B88"/>
    <w:multiLevelType w:val="multilevel"/>
    <w:tmpl w:val="0C374B88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1E94484E"/>
    <w:multiLevelType w:val="multilevel"/>
    <w:tmpl w:val="1E94484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3FC53333"/>
    <w:multiLevelType w:val="multilevel"/>
    <w:tmpl w:val="3FC53333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449559D3"/>
    <w:multiLevelType w:val="multilevel"/>
    <w:tmpl w:val="449559D3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605C6F94"/>
    <w:multiLevelType w:val="multilevel"/>
    <w:tmpl w:val="605C6F94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6AA349BE"/>
    <w:multiLevelType w:val="multilevel"/>
    <w:tmpl w:val="6AA349B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AE8"/>
    <w:rsid w:val="00310A57"/>
    <w:rsid w:val="00350AE8"/>
    <w:rsid w:val="00CE3EF0"/>
    <w:rsid w:val="00D0040D"/>
    <w:rsid w:val="3E21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Indent"/>
    <w:basedOn w:val="1"/>
    <w:unhideWhenUsed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5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"/>
    <w:basedOn w:val="6"/>
    <w:link w:val="12"/>
    <w:uiPriority w:val="99"/>
  </w:style>
  <w:style w:type="character" w:customStyle="1" w:styleId="17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9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0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1">
    <w:name w:val="Подзаголовок Знак"/>
    <w:basedOn w:val="6"/>
    <w:link w:val="1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2">
    <w:name w:val="Название Знак"/>
    <w:basedOn w:val="6"/>
    <w:link w:val="13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48</Pages>
  <Words>9884</Words>
  <Characters>56341</Characters>
  <Lines>469</Lines>
  <Paragraphs>132</Paragraphs>
  <TotalTime>0</TotalTime>
  <ScaleCrop>false</ScaleCrop>
  <LinksUpToDate>false</LinksUpToDate>
  <CharactersWithSpaces>66093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2023-10-13T00:53:00Z</dcterms:created>
  <dc:creator>Пользователь</dc:creator>
  <cp:lastModifiedBy>zhili</cp:lastModifiedBy>
  <dcterms:modified xsi:type="dcterms:W3CDTF">2024-11-11T14:49:31Z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5B6072C6146B4EA7B4F98B4D7813D15C_12</vt:lpwstr>
  </property>
</Properties>
</file>