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168" w:rsidRDefault="00AF2C97">
      <w:pPr>
        <w:spacing w:after="0" w:line="408" w:lineRule="auto"/>
        <w:ind w:left="120"/>
        <w:jc w:val="center"/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D2168" w:rsidRDefault="00AF2C97">
      <w:pPr>
        <w:spacing w:after="0" w:line="408" w:lineRule="auto"/>
        <w:ind w:left="120"/>
        <w:jc w:val="center"/>
      </w:pPr>
      <w:bookmarkStart w:id="1" w:name="c9c270cb-8db4-4b8a-a6c7-a5bbc00b9a2a"/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Иркутской области </w:t>
      </w:r>
      <w:bookmarkEnd w:id="1"/>
    </w:p>
    <w:p w:rsidR="000D2168" w:rsidRDefault="00AF2C97">
      <w:pPr>
        <w:spacing w:after="0" w:line="408" w:lineRule="auto"/>
        <w:ind w:left="120"/>
        <w:jc w:val="center"/>
      </w:pPr>
      <w:bookmarkStart w:id="2" w:name="2ef03dff-ffc2-48f0-b077-ed4025dcdffe"/>
      <w:proofErr w:type="spellStart"/>
      <w:r>
        <w:rPr>
          <w:rFonts w:ascii="Times New Roman" w:hAnsi="Times New Roman"/>
          <w:b/>
          <w:color w:val="000000"/>
          <w:sz w:val="28"/>
        </w:rPr>
        <w:t>Тулунский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</w:t>
      </w:r>
      <w:bookmarkEnd w:id="2"/>
    </w:p>
    <w:p w:rsidR="000D2168" w:rsidRDefault="00AF2C9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"Сибиряковская ООШ "</w:t>
      </w:r>
    </w:p>
    <w:p w:rsidR="000D2168" w:rsidRDefault="000D2168">
      <w:pPr>
        <w:spacing w:after="0"/>
        <w:ind w:left="120"/>
      </w:pPr>
    </w:p>
    <w:p w:rsidR="000D2168" w:rsidRDefault="000D2168">
      <w:pPr>
        <w:spacing w:after="0"/>
        <w:ind w:left="120"/>
      </w:pPr>
    </w:p>
    <w:p w:rsidR="000D2168" w:rsidRDefault="000D2168">
      <w:pPr>
        <w:spacing w:after="0"/>
        <w:ind w:left="120"/>
      </w:pPr>
    </w:p>
    <w:p w:rsidR="000D2168" w:rsidRDefault="000D216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D2168">
        <w:tc>
          <w:tcPr>
            <w:tcW w:w="3114" w:type="dxa"/>
          </w:tcPr>
          <w:p w:rsidR="000D2168" w:rsidRDefault="000D21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D2168" w:rsidRDefault="000D21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D2168" w:rsidRDefault="00AF2C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D2168" w:rsidRDefault="00AF2C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D2168" w:rsidRDefault="00AF2C9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Муханова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Е.А.</w:t>
            </w:r>
          </w:p>
          <w:p w:rsidR="000D2168" w:rsidRDefault="00AF2C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58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08   2024 г.</w:t>
            </w:r>
          </w:p>
          <w:p w:rsidR="000D2168" w:rsidRDefault="000D21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D2168" w:rsidRDefault="000D2168">
      <w:pPr>
        <w:spacing w:after="0"/>
        <w:rPr>
          <w:rFonts w:ascii="Times New Roman" w:hAnsi="Times New Roman"/>
          <w:b/>
          <w:bCs/>
          <w:sz w:val="36"/>
          <w:szCs w:val="36"/>
        </w:rPr>
      </w:pPr>
    </w:p>
    <w:p w:rsidR="000D2168" w:rsidRDefault="000D216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D2168" w:rsidRDefault="000D216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D2168" w:rsidRDefault="000D216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D2168" w:rsidRDefault="000D216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D2168" w:rsidRDefault="000D216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D2168" w:rsidRDefault="000D216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D2168" w:rsidRDefault="00AF2C97">
      <w:pPr>
        <w:spacing w:after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Рабочая программа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Cs/>
          <w:sz w:val="28"/>
          <w:szCs w:val="28"/>
        </w:rPr>
        <w:t>курса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                                                                       «</w:t>
      </w:r>
      <w:r>
        <w:rPr>
          <w:rFonts w:ascii="Times New Roman" w:hAnsi="Times New Roman" w:cs="Times New Roman"/>
          <w:b/>
          <w:iCs/>
          <w:sz w:val="28"/>
          <w:szCs w:val="28"/>
        </w:rPr>
        <w:t>Основы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английского языка</w:t>
      </w:r>
      <w:r>
        <w:rPr>
          <w:rFonts w:ascii="Times New Roman" w:hAnsi="Times New Roman" w:cs="Times New Roman"/>
          <w:b/>
          <w:iCs/>
          <w:sz w:val="28"/>
          <w:szCs w:val="28"/>
        </w:rPr>
        <w:t>»</w:t>
      </w:r>
    </w:p>
    <w:p w:rsidR="000D2168" w:rsidRDefault="00AF2C97">
      <w:pPr>
        <w:spacing w:after="0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для 3 класса</w:t>
      </w:r>
    </w:p>
    <w:p w:rsidR="000D2168" w:rsidRDefault="00AF2C97">
      <w:pPr>
        <w:spacing w:after="0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на 20</w:t>
      </w:r>
      <w:r>
        <w:rPr>
          <w:rFonts w:ascii="Times New Roman" w:hAnsi="Times New Roman"/>
          <w:b/>
          <w:iCs/>
          <w:sz w:val="28"/>
          <w:szCs w:val="28"/>
        </w:rPr>
        <w:t>24</w:t>
      </w:r>
      <w:r>
        <w:rPr>
          <w:rFonts w:ascii="Times New Roman" w:hAnsi="Times New Roman"/>
          <w:b/>
          <w:iCs/>
          <w:sz w:val="28"/>
          <w:szCs w:val="28"/>
        </w:rPr>
        <w:t>-20</w:t>
      </w:r>
      <w:r>
        <w:rPr>
          <w:rFonts w:ascii="Times New Roman" w:hAnsi="Times New Roman"/>
          <w:b/>
          <w:iCs/>
          <w:sz w:val="28"/>
          <w:szCs w:val="28"/>
        </w:rPr>
        <w:t>25</w:t>
      </w:r>
      <w:r>
        <w:rPr>
          <w:rFonts w:ascii="Times New Roman" w:hAnsi="Times New Roman"/>
          <w:b/>
          <w:iCs/>
          <w:sz w:val="28"/>
          <w:szCs w:val="28"/>
        </w:rPr>
        <w:t xml:space="preserve"> учебный год</w:t>
      </w:r>
    </w:p>
    <w:p w:rsidR="000D2168" w:rsidRDefault="000D2168">
      <w:pPr>
        <w:spacing w:after="0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D2168" w:rsidRDefault="000D2168">
      <w:pPr>
        <w:spacing w:after="0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D2168" w:rsidRDefault="000D2168">
      <w:pPr>
        <w:spacing w:after="0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D2168" w:rsidRDefault="000D2168">
      <w:pPr>
        <w:spacing w:after="0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D2168" w:rsidRDefault="000D2168">
      <w:pPr>
        <w:spacing w:after="0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D2168" w:rsidRDefault="000D2168">
      <w:pPr>
        <w:spacing w:after="0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D2168" w:rsidRDefault="00AF2C97">
      <w:pPr>
        <w:spacing w:after="0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                                          </w:t>
      </w:r>
    </w:p>
    <w:p w:rsidR="000D2168" w:rsidRDefault="000D2168">
      <w:pPr>
        <w:spacing w:after="0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0D2168" w:rsidRDefault="000D21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D2168" w:rsidRDefault="00AF2C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D2168" w:rsidRDefault="000D21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2168" w:rsidRDefault="000D21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2168" w:rsidRDefault="00AF2C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.Сибиряк</w:t>
      </w:r>
      <w:proofErr w:type="spellEnd"/>
      <w:r>
        <w:rPr>
          <w:rFonts w:ascii="Times New Roman" w:hAnsi="Times New Roman"/>
          <w:b/>
          <w:sz w:val="24"/>
          <w:szCs w:val="24"/>
        </w:rPr>
        <w:t>, 2024г.</w:t>
      </w:r>
    </w:p>
    <w:p w:rsidR="000D2168" w:rsidRDefault="00AF2C97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ЗАПИСКА.</w:t>
      </w:r>
    </w:p>
    <w:p w:rsidR="000D2168" w:rsidRDefault="00AF2C97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Рабочая программа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внеурочной деятельности по английскому языку для 3 класса составлена на основе следующих нормативных документов: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общеобразовательного стандарта начального общего образования по иностранному языку;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- </w:t>
      </w:r>
      <w:r>
        <w:rPr>
          <w:rFonts w:ascii="Times New Roman" w:hAnsi="Times New Roman"/>
          <w:color w:val="000000"/>
          <w:sz w:val="24"/>
          <w:szCs w:val="24"/>
        </w:rPr>
        <w:t>Примерной программы начального общего образования по иностранному языку;</w:t>
      </w:r>
    </w:p>
    <w:p w:rsidR="000D2168" w:rsidRDefault="00AF2C9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</w:rPr>
        <w:t xml:space="preserve">- авторской программы </w:t>
      </w:r>
      <w:r>
        <w:rPr>
          <w:rFonts w:ascii="Times New Roman" w:hAnsi="Times New Roman" w:cs="Times New Roman"/>
          <w:iCs/>
          <w:sz w:val="24"/>
          <w:szCs w:val="24"/>
        </w:rPr>
        <w:t xml:space="preserve">Н.И. Быковой,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М.Д.Поспеловой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 предметной линии учебников «Английский в фокусе» </w:t>
      </w:r>
      <w:r>
        <w:rPr>
          <w:rFonts w:ascii="Times New Roman" w:hAnsi="Times New Roman" w:cs="Times New Roman"/>
          <w:iCs/>
          <w:sz w:val="24"/>
          <w:szCs w:val="24"/>
        </w:rPr>
        <w:t xml:space="preserve"> 2-4</w:t>
      </w:r>
      <w:r>
        <w:rPr>
          <w:rFonts w:ascii="Times New Roman" w:hAnsi="Times New Roman" w:cs="Times New Roman"/>
          <w:iCs/>
          <w:sz w:val="24"/>
          <w:szCs w:val="24"/>
        </w:rPr>
        <w:t xml:space="preserve"> классы.- </w:t>
      </w:r>
      <w:r>
        <w:rPr>
          <w:rFonts w:ascii="Times New Roman" w:hAnsi="Times New Roman" w:cs="Times New Roman"/>
          <w:sz w:val="24"/>
          <w:szCs w:val="24"/>
        </w:rPr>
        <w:t>М.: Просвещение, 2012.</w:t>
      </w:r>
    </w:p>
    <w:p w:rsidR="000D2168" w:rsidRDefault="00AF2C97">
      <w:pPr>
        <w:pStyle w:val="ab"/>
        <w:ind w:firstLine="426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Программа конкретизирует содержание предметных </w:t>
      </w:r>
      <w:r>
        <w:rPr>
          <w:rFonts w:ascii="Times New Roman" w:hAnsi="Times New Roman" w:cs="Times New Roman"/>
          <w:spacing w:val="-5"/>
        </w:rPr>
        <w:t>тем образовательного стандарта, дает распределение учеб</w:t>
      </w:r>
      <w:r>
        <w:rPr>
          <w:rFonts w:ascii="Times New Roman" w:hAnsi="Times New Roman" w:cs="Times New Roman"/>
          <w:spacing w:val="-5"/>
        </w:rPr>
        <w:softHyphen/>
      </w:r>
      <w:r>
        <w:rPr>
          <w:rFonts w:ascii="Times New Roman" w:hAnsi="Times New Roman" w:cs="Times New Roman"/>
          <w:spacing w:val="-6"/>
        </w:rPr>
        <w:t xml:space="preserve">ных часов по темам, </w:t>
      </w:r>
      <w:r>
        <w:rPr>
          <w:rFonts w:ascii="Times New Roman" w:hAnsi="Times New Roman" w:cs="Times New Roman"/>
          <w:spacing w:val="-4"/>
        </w:rPr>
        <w:t xml:space="preserve"> выдерживая инвари</w:t>
      </w:r>
      <w:r>
        <w:rPr>
          <w:rFonts w:ascii="Times New Roman" w:hAnsi="Times New Roman" w:cs="Times New Roman"/>
          <w:spacing w:val="-4"/>
        </w:rPr>
        <w:softHyphen/>
        <w:t xml:space="preserve">антную (обязательную) часть учебного курса, </w:t>
      </w:r>
      <w:r>
        <w:rPr>
          <w:rFonts w:ascii="Times New Roman" w:hAnsi="Times New Roman" w:cs="Times New Roman"/>
          <w:spacing w:val="-5"/>
        </w:rPr>
        <w:t>определяет последовательность изучени</w:t>
      </w:r>
      <w:r>
        <w:rPr>
          <w:rFonts w:ascii="Times New Roman" w:hAnsi="Times New Roman" w:cs="Times New Roman"/>
          <w:spacing w:val="-5"/>
        </w:rPr>
        <w:t>я этого матери</w:t>
      </w:r>
      <w:r>
        <w:rPr>
          <w:rFonts w:ascii="Times New Roman" w:hAnsi="Times New Roman" w:cs="Times New Roman"/>
          <w:spacing w:val="-5"/>
        </w:rPr>
        <w:softHyphen/>
        <w:t xml:space="preserve">ала, а также пути формирования системы знаний, умений и навыков, что соответствует </w:t>
      </w:r>
      <w:r>
        <w:rPr>
          <w:rFonts w:ascii="Times New Roman" w:hAnsi="Times New Roman" w:cs="Times New Roman"/>
          <w:spacing w:val="-3"/>
        </w:rPr>
        <w:t>вариативной составляющей содержа</w:t>
      </w:r>
      <w:r>
        <w:rPr>
          <w:rFonts w:ascii="Times New Roman" w:hAnsi="Times New Roman" w:cs="Times New Roman"/>
          <w:spacing w:val="-3"/>
        </w:rPr>
        <w:softHyphen/>
        <w:t>ния образования.</w:t>
      </w:r>
    </w:p>
    <w:p w:rsidR="000D2168" w:rsidRDefault="00AF2C9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Данная программа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внеурочной деятельности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обеспечивает реализацию следующих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целей: </w:t>
      </w:r>
    </w:p>
    <w:p w:rsidR="000D2168" w:rsidRDefault="00AF2C97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формирование </w:t>
      </w:r>
      <w:r>
        <w:rPr>
          <w:rFonts w:ascii="Times New Roman" w:hAnsi="Times New Roman" w:cs="Times New Roman"/>
          <w:sz w:val="24"/>
          <w:szCs w:val="24"/>
        </w:rPr>
        <w:t>представлений 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 тексты;</w:t>
      </w:r>
    </w:p>
    <w:p w:rsidR="000D2168" w:rsidRDefault="00AF2C97">
      <w:pPr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расширение лингвистического кругозора</w:t>
      </w:r>
      <w:r>
        <w:rPr>
          <w:rFonts w:ascii="Times New Roman" w:hAnsi="Times New Roman" w:cs="Times New Roman"/>
          <w:iCs/>
          <w:sz w:val="24"/>
          <w:szCs w:val="24"/>
        </w:rPr>
        <w:t xml:space="preserve"> учащихся 3 класса; ос</w:t>
      </w:r>
      <w:r>
        <w:rPr>
          <w:rFonts w:ascii="Times New Roman" w:hAnsi="Times New Roman" w:cs="Times New Roman"/>
          <w:iCs/>
          <w:sz w:val="24"/>
          <w:szCs w:val="24"/>
        </w:rPr>
        <w:t xml:space="preserve">воение элементарных лингвистических представлений, доступных учащимся 3 класса и необходимых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овладение устной и письменной речью на английском языке на элементарном уровне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D2168" w:rsidRDefault="00AF2C97">
      <w:pPr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развитие личностных качеств </w:t>
      </w:r>
      <w:r>
        <w:rPr>
          <w:rFonts w:ascii="Times New Roman" w:hAnsi="Times New Roman" w:cs="Times New Roman"/>
          <w:iCs/>
          <w:sz w:val="24"/>
          <w:szCs w:val="24"/>
        </w:rPr>
        <w:t>учащихся 3 класса, его внимания, мышления, памяти и</w:t>
      </w:r>
      <w:r>
        <w:rPr>
          <w:rFonts w:ascii="Times New Roman" w:hAnsi="Times New Roman" w:cs="Times New Roman"/>
          <w:iCs/>
          <w:sz w:val="24"/>
          <w:szCs w:val="24"/>
        </w:rPr>
        <w:t xml:space="preserve"> воображения в процессе участия в моделируемых ситуациях общения, ролевых играх, в ходе овладения языковым материалом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D2168" w:rsidRDefault="00AF2C97">
      <w:pPr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приобщение учащихся 3 класса</w:t>
      </w:r>
      <w:r>
        <w:rPr>
          <w:rFonts w:ascii="Times New Roman" w:hAnsi="Times New Roman" w:cs="Times New Roman"/>
          <w:sz w:val="24"/>
          <w:szCs w:val="24"/>
        </w:rPr>
        <w:t xml:space="preserve"> к новому социальному опыту за счёт проигрывания на английском языке различных ролей в игровых ситуациях, тип</w:t>
      </w:r>
      <w:r>
        <w:rPr>
          <w:rFonts w:ascii="Times New Roman" w:hAnsi="Times New Roman" w:cs="Times New Roman"/>
          <w:sz w:val="24"/>
          <w:szCs w:val="24"/>
        </w:rPr>
        <w:t>ичных для семейного, бытового и учебного общения.</w:t>
      </w:r>
    </w:p>
    <w:p w:rsidR="000D2168" w:rsidRDefault="000D2168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168" w:rsidRDefault="00AF2C97">
      <w:pPr>
        <w:shd w:val="clear" w:color="auto" w:fill="FFFFFF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Основными </w:t>
      </w:r>
      <w:r>
        <w:rPr>
          <w:rFonts w:ascii="Times New Roman" w:hAnsi="Times New Roman" w:cs="Times New Roman"/>
          <w:b/>
          <w:sz w:val="24"/>
          <w:szCs w:val="24"/>
        </w:rPr>
        <w:t>задачами</w:t>
      </w:r>
      <w:r>
        <w:rPr>
          <w:rFonts w:ascii="Times New Roman" w:hAnsi="Times New Roman" w:cs="Times New Roman"/>
          <w:sz w:val="24"/>
          <w:szCs w:val="24"/>
        </w:rPr>
        <w:t xml:space="preserve"> реализации содержания обучения являются:</w:t>
      </w:r>
    </w:p>
    <w:p w:rsidR="000D2168" w:rsidRDefault="00AF2C9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142" w:right="11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 и англоговорящих стран, о яз</w:t>
      </w:r>
      <w:r>
        <w:rPr>
          <w:rFonts w:ascii="Times New Roman" w:hAnsi="Times New Roman" w:cs="Times New Roman"/>
          <w:sz w:val="24"/>
          <w:szCs w:val="24"/>
        </w:rPr>
        <w:t>ыке как основе национального самосознания;</w:t>
      </w:r>
    </w:p>
    <w:p w:rsidR="000D2168" w:rsidRDefault="00AF2C9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11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диалогической и монологической устной и письменной речи, коммуникативных умений, нравственных и эстетических чувств, способ</w:t>
      </w:r>
      <w:r>
        <w:rPr>
          <w:rFonts w:ascii="Times New Roman" w:hAnsi="Times New Roman" w:cs="Times New Roman"/>
          <w:sz w:val="24"/>
          <w:szCs w:val="24"/>
        </w:rPr>
        <w:softHyphen/>
        <w:t>ностей к творческой деятельности.</w:t>
      </w: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ind w:left="833"/>
        <w:jc w:val="both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ind w:left="833"/>
        <w:jc w:val="both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ind w:left="833"/>
        <w:jc w:val="both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ind w:left="833"/>
        <w:jc w:val="both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ind w:left="833"/>
        <w:jc w:val="both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ind w:left="833"/>
        <w:jc w:val="both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ind w:left="833"/>
        <w:jc w:val="both"/>
        <w:rPr>
          <w:b/>
        </w:rPr>
      </w:pPr>
    </w:p>
    <w:p w:rsidR="000D2168" w:rsidRDefault="00AF2C97">
      <w:pPr>
        <w:pStyle w:val="a9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255" w:afterAutospacing="0" w:line="270" w:lineRule="atLeast"/>
        <w:rPr>
          <w:b/>
        </w:rPr>
      </w:pPr>
      <w:r>
        <w:rPr>
          <w:b/>
        </w:rPr>
        <w:lastRenderedPageBreak/>
        <w:t xml:space="preserve">ПЛАНИРУЕМЫЕ РЕЗУЛЬТАТЫ ОСВОЕНИЯ КУРСА </w:t>
      </w:r>
      <w:r>
        <w:rPr>
          <w:b/>
        </w:rPr>
        <w:t>ВНЕУРОЧНОЙ ДЕЯТЕЛЬНОСТИ.</w:t>
      </w:r>
    </w:p>
    <w:p w:rsidR="000D2168" w:rsidRDefault="00AF2C97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  <w:r>
        <w:rPr>
          <w:b/>
        </w:rPr>
        <w:t xml:space="preserve"> 2.1. Личностные результаты освоения курса внеурочной деятельности.</w:t>
      </w:r>
    </w:p>
    <w:p w:rsidR="000D2168" w:rsidRDefault="00AF2C97">
      <w:pPr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бщее представление о мире как многоязычном и поликультурном сообществе; </w:t>
      </w:r>
    </w:p>
    <w:p w:rsidR="000D2168" w:rsidRDefault="00AF2C97">
      <w:pPr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себя гражданином своей страны; </w:t>
      </w:r>
    </w:p>
    <w:p w:rsidR="000D2168" w:rsidRDefault="00AF2C97">
      <w:pPr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языка, в том числе иностранного, как </w:t>
      </w:r>
      <w:r>
        <w:rPr>
          <w:rFonts w:ascii="Times New Roman" w:hAnsi="Times New Roman" w:cs="Times New Roman"/>
          <w:sz w:val="24"/>
          <w:szCs w:val="24"/>
        </w:rPr>
        <w:t>основного средства общения между людьми;</w:t>
      </w:r>
    </w:p>
    <w:p w:rsidR="000D2168" w:rsidRDefault="00AF2C97">
      <w:pPr>
        <w:pStyle w:val="ac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0D2168" w:rsidRDefault="000D2168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168" w:rsidRDefault="00AF2C97">
      <w:pPr>
        <w:pStyle w:val="a9"/>
        <w:shd w:val="clear" w:color="auto" w:fill="FFFFFF"/>
        <w:tabs>
          <w:tab w:val="left" w:pos="284"/>
        </w:tabs>
        <w:spacing w:before="0" w:beforeAutospacing="0" w:after="255" w:afterAutospacing="0" w:line="270" w:lineRule="atLeast"/>
        <w:rPr>
          <w:b/>
        </w:rPr>
      </w:pPr>
      <w:r>
        <w:rPr>
          <w:b/>
        </w:rPr>
        <w:t xml:space="preserve">2.2.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</w:t>
      </w:r>
      <w:r>
        <w:rPr>
          <w:b/>
        </w:rPr>
        <w:t>результаты освоения курса внеурочной деятельности.</w:t>
      </w:r>
    </w:p>
    <w:p w:rsidR="000D2168" w:rsidRDefault="00AF2C97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умения  взаимодействовать с окружающими при выполнении разных ролей в пределах речевых потребностей и возможностей младшего школьника;</w:t>
      </w:r>
    </w:p>
    <w:p w:rsidR="000D2168" w:rsidRDefault="00AF2C97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коммуникативных способностей учащихся, умения </w:t>
      </w:r>
      <w:r>
        <w:rPr>
          <w:rFonts w:ascii="Times New Roman" w:hAnsi="Times New Roman" w:cs="Times New Roman"/>
          <w:sz w:val="24"/>
          <w:szCs w:val="24"/>
        </w:rPr>
        <w:t>выбирать адекватные языковые и речевые средства для успешного решения элементарной коммуникативной задачи;</w:t>
      </w:r>
    </w:p>
    <w:p w:rsidR="000D2168" w:rsidRDefault="00AF2C97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общего лингвистического кругозора учащихся;</w:t>
      </w:r>
    </w:p>
    <w:p w:rsidR="000D2168" w:rsidRDefault="00AF2C97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познавательной, эмоциональной и волевой сфер учащихся; </w:t>
      </w:r>
    </w:p>
    <w:p w:rsidR="000D2168" w:rsidRDefault="00AF2C97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мотивации к изуч</w:t>
      </w:r>
      <w:r>
        <w:rPr>
          <w:rFonts w:ascii="Times New Roman" w:hAnsi="Times New Roman" w:cs="Times New Roman"/>
          <w:sz w:val="24"/>
          <w:szCs w:val="24"/>
        </w:rPr>
        <w:t>ению иностранного языка;</w:t>
      </w:r>
    </w:p>
    <w:p w:rsidR="000D2168" w:rsidRDefault="00AF2C97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умением координированной работы с разными компонентами учебно-методического комплекта (учебником, рабочей тетрадью и т. д.).</w:t>
      </w:r>
    </w:p>
    <w:p w:rsidR="000D2168" w:rsidRDefault="000D2168">
      <w:pPr>
        <w:tabs>
          <w:tab w:val="left" w:pos="284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D2168" w:rsidRDefault="00AF2C97">
      <w:pPr>
        <w:tabs>
          <w:tab w:val="left" w:pos="284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 Предметные результаты освоения курса внеурочной деятельности.</w:t>
      </w:r>
    </w:p>
    <w:p w:rsidR="000D2168" w:rsidRDefault="00AF2C9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. В коммуникативной сфере, т</w:t>
      </w:r>
      <w:r>
        <w:rPr>
          <w:rFonts w:ascii="Times New Roman" w:hAnsi="Times New Roman"/>
          <w:color w:val="000000"/>
          <w:sz w:val="24"/>
          <w:szCs w:val="24"/>
        </w:rPr>
        <w:t>. е. во владении английским языком как средством общения) речевая компетенция в следующих видах речевой деятельности:</w:t>
      </w:r>
      <w:proofErr w:type="gramEnd"/>
    </w:p>
    <w:p w:rsidR="000D2168" w:rsidRDefault="00AF2C9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В говорении:</w:t>
      </w:r>
    </w:p>
    <w:p w:rsidR="000D2168" w:rsidRDefault="00AF2C97">
      <w:pPr>
        <w:pStyle w:val="ac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вести элементарный этикетный диалог в ограниченном круге типичных ситуаций общения, диалог-расспрос (вопрос-ответ);</w:t>
      </w:r>
    </w:p>
    <w:p w:rsidR="000D2168" w:rsidRDefault="00AF2C97">
      <w:pPr>
        <w:pStyle w:val="ac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уметь на </w:t>
      </w:r>
      <w:r>
        <w:rPr>
          <w:rFonts w:ascii="Times New Roman" w:hAnsi="Times New Roman"/>
          <w:color w:val="000000"/>
          <w:sz w:val="24"/>
          <w:szCs w:val="24"/>
        </w:rPr>
        <w:t>элементарном уровне рассказывать о себе/семье/друге, описывать предмет/картинку, кратко характеризовать персонаж.</w:t>
      </w:r>
    </w:p>
    <w:p w:rsidR="000D2168" w:rsidRDefault="00AF2C9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аудировании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</w:rPr>
        <w:t>:</w:t>
      </w:r>
    </w:p>
    <w:p w:rsidR="000D2168" w:rsidRDefault="00AF2C97">
      <w:pPr>
        <w:pStyle w:val="ac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понимать на слух речь учителя и одноклассников, основное содержание небольших доступных текстов в аудиозаписи, построенных на и</w:t>
      </w:r>
      <w:r>
        <w:rPr>
          <w:rFonts w:ascii="Times New Roman" w:hAnsi="Times New Roman"/>
          <w:color w:val="000000"/>
          <w:sz w:val="24"/>
          <w:szCs w:val="24"/>
        </w:rPr>
        <w:t>зученном языковом материале.</w:t>
      </w:r>
    </w:p>
    <w:p w:rsidR="000D2168" w:rsidRDefault="00AF2C97">
      <w:pPr>
        <w:pStyle w:val="ac"/>
        <w:widowControl w:val="0"/>
        <w:numPr>
          <w:ilvl w:val="2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В чтении:</w:t>
      </w:r>
    </w:p>
    <w:p w:rsidR="000D2168" w:rsidRDefault="00AF2C97">
      <w:pPr>
        <w:pStyle w:val="ac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читать вслух небольшие тексты, построенные на изученном языковом материале, соблюдая правила чтения и нужную интонацию;</w:t>
      </w:r>
    </w:p>
    <w:p w:rsidR="000D2168" w:rsidRDefault="00AF2C97">
      <w:pPr>
        <w:pStyle w:val="ac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читать про себя тексты, включающие как изученный языковой материал, так и отдельные новые слова, </w:t>
      </w:r>
      <w:r>
        <w:rPr>
          <w:rFonts w:ascii="Times New Roman" w:hAnsi="Times New Roman"/>
          <w:color w:val="000000"/>
          <w:sz w:val="24"/>
          <w:szCs w:val="24"/>
        </w:rPr>
        <w:t>и понимать их основное содержание, находить в тексте нужную информацию.</w:t>
      </w:r>
    </w:p>
    <w:p w:rsidR="000D2168" w:rsidRDefault="000D21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В письменной речи: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владеть техникой письма;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писать с опорой на образец поздравление с праздником и короткое личное письмо.</w:t>
      </w:r>
    </w:p>
    <w:p w:rsidR="000D2168" w:rsidRDefault="000D2168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Языковая компетенция (владение языковыми средствами):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lastRenderedPageBreak/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адекватное произношение и различение на слух всех звуков английского языка, соблюдение правильного ударения в словах и фразах;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соблюдение особенностей интонации основных типов предложений;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применение основных правил чтения и орфографии, изученных в ку</w:t>
      </w:r>
      <w:r>
        <w:rPr>
          <w:rFonts w:ascii="Times New Roman" w:hAnsi="Times New Roman"/>
          <w:color w:val="000000"/>
          <w:sz w:val="24"/>
          <w:szCs w:val="24"/>
        </w:rPr>
        <w:t>рсе начальной школы;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распознавание и употребление в речи изученных лексических единиц (слов, словосочетаний, оценочной лексики, речевых клише) и грамматических явлений;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умение делать обобщения на основе структурно-функциональных схем простого предложен</w:t>
      </w:r>
      <w:r>
        <w:rPr>
          <w:rFonts w:ascii="Times New Roman" w:hAnsi="Times New Roman"/>
          <w:color w:val="000000"/>
          <w:sz w:val="24"/>
          <w:szCs w:val="24"/>
        </w:rPr>
        <w:t>ия.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Социокультурная осведомлённость: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</w:t>
      </w:r>
      <w:r>
        <w:rPr>
          <w:rFonts w:ascii="Times New Roman" w:hAnsi="Times New Roman"/>
          <w:color w:val="000000"/>
          <w:sz w:val="24"/>
          <w:szCs w:val="24"/>
        </w:rPr>
        <w:t>(стихов, песен); знание элементарных норм речевого и неречевого поведения, принятых в англоговорящих странах.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Б.</w:t>
      </w:r>
      <w:r>
        <w:rPr>
          <w:rFonts w:ascii="Times New Roman" w:hAnsi="Times New Roman"/>
          <w:color w:val="000000"/>
          <w:sz w:val="24"/>
          <w:szCs w:val="24"/>
        </w:rPr>
        <w:t xml:space="preserve"> В познавательной сфере: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умение сравнивать языковые явления родного и английского языков на уровне отдельных звуков, букв, слов, словосочетани</w:t>
      </w:r>
      <w:r>
        <w:rPr>
          <w:rFonts w:ascii="Times New Roman" w:hAnsi="Times New Roman"/>
          <w:color w:val="000000"/>
          <w:sz w:val="24"/>
          <w:szCs w:val="24"/>
        </w:rPr>
        <w:t>й, простых предложений;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умение опознавать грамматические явления, отсутствующие в родном языке, например артикли;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умение систематизировать слова, например по тематическому принципу;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умение пользоваться языковой догадкой, например при опознавании интернационализмов;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совершенствование приёмов работы с текстом с опорой на умения, приобретённые на уроках родного языка (прогнозировать содержание текста по заголовку, иллюстрациям и др.);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умение действовать по образцу при выполнении упражнений и составлении собственных высказываний в пределах тематики;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умение пользоваться справочным материалом, представленным в виде таблиц, схем, правил;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умение пользоваться двуязычным словарём учебни</w:t>
      </w:r>
      <w:r>
        <w:rPr>
          <w:rFonts w:ascii="Times New Roman" w:hAnsi="Times New Roman"/>
          <w:color w:val="000000"/>
          <w:sz w:val="24"/>
          <w:szCs w:val="24"/>
        </w:rPr>
        <w:t>ка (в том числе транскрипцией), компьютерным словарём;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умение осуществлять самонаблюдение и самооценку в доступных младшему школьнику пределах.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В.</w:t>
      </w:r>
      <w:r>
        <w:rPr>
          <w:rFonts w:ascii="Times New Roman" w:hAnsi="Times New Roman"/>
          <w:color w:val="000000"/>
          <w:sz w:val="24"/>
          <w:szCs w:val="24"/>
        </w:rPr>
        <w:t xml:space="preserve"> В ценностно-ориентационной сфере: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представление об английском языке как средстве выражения мыслей, чувств</w:t>
      </w:r>
      <w:r>
        <w:rPr>
          <w:rFonts w:ascii="Times New Roman" w:hAnsi="Times New Roman"/>
          <w:color w:val="000000"/>
          <w:sz w:val="24"/>
          <w:szCs w:val="24"/>
        </w:rPr>
        <w:t>, эмоций;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приобщение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Г.</w:t>
      </w:r>
      <w:r>
        <w:rPr>
          <w:rFonts w:ascii="Times New Roman" w:hAnsi="Times New Roman"/>
          <w:color w:val="000000"/>
          <w:sz w:val="24"/>
          <w:szCs w:val="24"/>
        </w:rPr>
        <w:t xml:space="preserve"> В эстетической сфере: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владение элементарными средствами выражения чувств и эмоций на иностранном языке;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развитие чувства прекрасного в процессе знакомства с образцами доступной детской литературы.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Д.</w:t>
      </w:r>
      <w:r>
        <w:rPr>
          <w:rFonts w:ascii="Times New Roman" w:hAnsi="Times New Roman"/>
          <w:color w:val="000000"/>
          <w:sz w:val="24"/>
          <w:szCs w:val="24"/>
        </w:rPr>
        <w:t xml:space="preserve"> В трудовой сфере:</w:t>
      </w:r>
    </w:p>
    <w:p w:rsidR="000D2168" w:rsidRDefault="00AF2C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умение следовать намеченному плану в своём учебном труд</w:t>
      </w:r>
      <w:r>
        <w:rPr>
          <w:rFonts w:ascii="Times New Roman" w:hAnsi="Times New Roman"/>
          <w:color w:val="000000"/>
          <w:sz w:val="24"/>
          <w:szCs w:val="24"/>
        </w:rPr>
        <w:t>е;</w:t>
      </w:r>
    </w:p>
    <w:p w:rsidR="000D2168" w:rsidRDefault="00AF2C97">
      <w:pPr>
        <w:jc w:val="both"/>
        <w:rPr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 умение вести словарь (словарную тетрадь)</w:t>
      </w:r>
    </w:p>
    <w:p w:rsidR="000D2168" w:rsidRDefault="000D21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2168" w:rsidRDefault="00AF2C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Количество часов по учебному плану: </w:t>
      </w:r>
      <w:r>
        <w:rPr>
          <w:rFonts w:ascii="Times New Roman" w:hAnsi="Times New Roman"/>
          <w:sz w:val="24"/>
          <w:szCs w:val="24"/>
        </w:rPr>
        <w:t>34 часа</w:t>
      </w:r>
    </w:p>
    <w:p w:rsidR="000D2168" w:rsidRDefault="00AF2C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Количество часов по программе: </w:t>
      </w:r>
      <w:r>
        <w:rPr>
          <w:rFonts w:ascii="Times New Roman" w:hAnsi="Times New Roman" w:cs="Times New Roman"/>
          <w:sz w:val="24"/>
          <w:szCs w:val="24"/>
        </w:rPr>
        <w:t>34 часа</w:t>
      </w:r>
    </w:p>
    <w:p w:rsidR="000D2168" w:rsidRDefault="00AF2C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Количество часов по планированию: </w:t>
      </w:r>
      <w:r>
        <w:rPr>
          <w:rFonts w:ascii="Times New Roman" w:hAnsi="Times New Roman"/>
          <w:sz w:val="24"/>
          <w:szCs w:val="24"/>
        </w:rPr>
        <w:t>34 часа</w:t>
      </w:r>
    </w:p>
    <w:p w:rsidR="000D2168" w:rsidRDefault="000D21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2168" w:rsidRDefault="00AF2C97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  <w:r>
        <w:rPr>
          <w:b/>
        </w:rPr>
        <w:t xml:space="preserve">3. СОДЕРЖАНИЕ КУРСА ВНЕУРОЧНОЙ ДЕЯТЕЛЬНОСТИ.  </w:t>
      </w:r>
    </w:p>
    <w:p w:rsidR="000D2168" w:rsidRDefault="000D21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2552"/>
        <w:gridCol w:w="1701"/>
        <w:gridCol w:w="2375"/>
      </w:tblGrid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552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Предметное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 организации занятия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 виды учебной деятельности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D2168" w:rsidRDefault="00AF2C97">
            <w:pPr>
              <w:pStyle w:val="ad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Приветствие, прощание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(с использованием типичных фраз речевого этикета).</w:t>
            </w:r>
          </w:p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2552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моделей диалога «Этикетный диалог-приветствие»,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«Этикетный диалог-прощание».</w:t>
            </w:r>
          </w:p>
        </w:tc>
        <w:tc>
          <w:tcPr>
            <w:tcW w:w="1701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игра, парная работа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моделями диалогов, распределение ролей, обсуждение полученного результата. 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 моя семья.</w:t>
            </w:r>
          </w:p>
        </w:tc>
        <w:tc>
          <w:tcPr>
            <w:tcW w:w="2552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Монолог-описание своей семьи. Проект «Моё семейное дерево» Проект «Фамильный герб»</w:t>
            </w:r>
          </w:p>
        </w:tc>
        <w:tc>
          <w:tcPr>
            <w:tcW w:w="1701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материала для выставки проектов. Защита мини-проекта. 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день.</w:t>
            </w:r>
          </w:p>
        </w:tc>
        <w:tc>
          <w:tcPr>
            <w:tcW w:w="2552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Монолог-описание своего школьного дня. Мини-проект «Мой день»</w:t>
            </w:r>
          </w:p>
        </w:tc>
        <w:tc>
          <w:tcPr>
            <w:tcW w:w="1701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информации,  подготовка проекта. Защита мини-проекта.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Покупки в магазине: одежда, </w:t>
            </w:r>
            <w:r>
              <w:rPr>
                <w:rFonts w:ascii="Times New Roman" w:hAnsi="Times New Roman"/>
                <w:iCs/>
                <w:spacing w:val="2"/>
                <w:sz w:val="24"/>
                <w:szCs w:val="24"/>
              </w:rPr>
              <w:t xml:space="preserve">обувь,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основные продукты питания</w:t>
            </w:r>
            <w:r>
              <w:rPr>
                <w:rFonts w:ascii="Times New Roman" w:hAnsi="Times New Roman"/>
                <w:spacing w:val="2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Мини-проект: «Мои покупки»</w:t>
            </w:r>
          </w:p>
        </w:tc>
        <w:tc>
          <w:tcPr>
            <w:tcW w:w="1701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информации, обработка вариантов. Защита мини-проекта.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Речевой и неречевой этикет  в магазине.</w:t>
            </w:r>
          </w:p>
        </w:tc>
        <w:tc>
          <w:tcPr>
            <w:tcW w:w="2552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Диалог-расспрос: «В магазине»</w:t>
            </w:r>
          </w:p>
        </w:tc>
        <w:tc>
          <w:tcPr>
            <w:tcW w:w="1701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игра, парная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моделями диалогов, распределение ролей, обсуждение полученного результата. 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«Игрушечный солдатик» (часть 1).</w:t>
            </w:r>
          </w:p>
        </w:tc>
        <w:tc>
          <w:tcPr>
            <w:tcW w:w="2552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сценки «Игрушечный солдатик».</w:t>
            </w:r>
          </w:p>
        </w:tc>
        <w:tc>
          <w:tcPr>
            <w:tcW w:w="1701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сюжетно-ролевая игра, групповая работа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сценки, обсуждение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полученного результата.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Семейные праздники: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день рождения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2552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стихотворений о дне рождения. Написание поздравительной открытки.</w:t>
            </w:r>
          </w:p>
        </w:tc>
        <w:tc>
          <w:tcPr>
            <w:tcW w:w="1701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-но-групповая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стихов. Выставка поздравительных открыток.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Любимая еда</w:t>
            </w:r>
          </w:p>
        </w:tc>
        <w:tc>
          <w:tcPr>
            <w:tcW w:w="2552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Мини-проект «Моё любимое блюдо».</w:t>
            </w:r>
          </w:p>
        </w:tc>
        <w:tc>
          <w:tcPr>
            <w:tcW w:w="1701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Сбор информации, обработка вариантов. Защита мини-проекта.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Мои любимые сказки.</w:t>
            </w:r>
          </w:p>
        </w:tc>
        <w:tc>
          <w:tcPr>
            <w:tcW w:w="2552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Мини-проект                                     « Книжка-малышка»</w:t>
            </w:r>
          </w:p>
        </w:tc>
        <w:tc>
          <w:tcPr>
            <w:tcW w:w="1701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материала.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Выставка мини-проектов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моих увлечений.</w:t>
            </w:r>
          </w:p>
        </w:tc>
        <w:tc>
          <w:tcPr>
            <w:tcW w:w="2552" w:type="dxa"/>
          </w:tcPr>
          <w:p w:rsidR="000D2168" w:rsidRDefault="00AF2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Монолог-рассказ о занятиях после школы</w:t>
            </w:r>
          </w:p>
        </w:tc>
        <w:tc>
          <w:tcPr>
            <w:tcW w:w="1701" w:type="dxa"/>
          </w:tcPr>
          <w:p w:rsidR="000D2168" w:rsidRDefault="00AF2C9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фронтальная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  <w:p w:rsidR="000D2168" w:rsidRDefault="000D2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рассказов о занятиях после школы.</w:t>
            </w:r>
          </w:p>
          <w:p w:rsidR="000D2168" w:rsidRDefault="000D2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168" w:rsidRDefault="000D2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Речевой и неречевой этикет во время совместной игры.</w:t>
            </w:r>
          </w:p>
        </w:tc>
        <w:tc>
          <w:tcPr>
            <w:tcW w:w="2552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моделей диалога.</w:t>
            </w:r>
          </w:p>
        </w:tc>
        <w:tc>
          <w:tcPr>
            <w:tcW w:w="1701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игра,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диалогов, распределение ролей, постановка диалогов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Выходной день                     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 зоопарке.</w:t>
            </w:r>
          </w:p>
        </w:tc>
        <w:tc>
          <w:tcPr>
            <w:tcW w:w="2552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в зоопарк, составление моделей диалога.</w:t>
            </w:r>
          </w:p>
        </w:tc>
        <w:tc>
          <w:tcPr>
            <w:tcW w:w="1701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     групповая работа</w:t>
            </w:r>
          </w:p>
          <w:p w:rsidR="000D2168" w:rsidRDefault="000D2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виртуальной экскурси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составление диалогов, распределение ролей,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Семейные праздники: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Новый год/Рождество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Национальные традиции празднования Рождества, Нового года в России</w:t>
            </w:r>
          </w:p>
        </w:tc>
        <w:tc>
          <w:tcPr>
            <w:tcW w:w="1701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-но-групповая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стихов. Рассмотрение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эскизов поздравительных открыток.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«Игрушечный солдатик» (часть 2).</w:t>
            </w:r>
          </w:p>
        </w:tc>
        <w:tc>
          <w:tcPr>
            <w:tcW w:w="2552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сценки «Игрушечный солдатик».</w:t>
            </w:r>
          </w:p>
        </w:tc>
        <w:tc>
          <w:tcPr>
            <w:tcW w:w="1701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сюжетно-ролевая игра, групповая работа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ролей, постановка сценки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 мои друзья.</w:t>
            </w:r>
          </w:p>
        </w:tc>
        <w:tc>
          <w:tcPr>
            <w:tcW w:w="2552" w:type="dxa"/>
          </w:tcPr>
          <w:p w:rsidR="000D2168" w:rsidRDefault="00AF2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Мини-проект «Письмо </w:t>
            </w:r>
            <w:r>
              <w:rPr>
                <w:rFonts w:ascii="Times New Roman" w:hAnsi="Times New Roman"/>
                <w:sz w:val="24"/>
                <w:szCs w:val="24"/>
              </w:rPr>
              <w:t>зарубежному другу»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701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-но-групповая,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D2168" w:rsidRDefault="000D2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Подбор, рассмотрение и обсуждение материала для проекта. 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09" w:type="dxa"/>
          </w:tcPr>
          <w:p w:rsidR="000D2168" w:rsidRDefault="00AF2C97">
            <w:pPr>
              <w:pStyle w:val="ad"/>
              <w:spacing w:line="276" w:lineRule="auto"/>
              <w:ind w:firstLine="33"/>
              <w:jc w:val="left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Любимое домашнее животное.</w:t>
            </w:r>
          </w:p>
          <w:p w:rsidR="000D2168" w:rsidRDefault="000D2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«Мой домашний питомец»</w:t>
            </w:r>
          </w:p>
        </w:tc>
        <w:tc>
          <w:tcPr>
            <w:tcW w:w="1701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-но-групповая,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D2168" w:rsidRDefault="000D2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материала,  создание презентации.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Дикие и домашние животные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2552" w:type="dxa"/>
          </w:tcPr>
          <w:p w:rsidR="000D2168" w:rsidRDefault="00AF2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«В мире животных»</w:t>
            </w:r>
          </w:p>
        </w:tc>
        <w:tc>
          <w:tcPr>
            <w:tcW w:w="1701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-но-групповая,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D2168" w:rsidRDefault="000D2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материала,  создание презентации.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школа.</w:t>
            </w:r>
          </w:p>
        </w:tc>
        <w:tc>
          <w:tcPr>
            <w:tcW w:w="2552" w:type="dxa"/>
          </w:tcPr>
          <w:p w:rsidR="000D2168" w:rsidRDefault="00AF2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расписания. Просмотр видеоролика о школах Великобритании. </w:t>
            </w:r>
          </w:p>
        </w:tc>
        <w:tc>
          <w:tcPr>
            <w:tcW w:w="1701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школьными буднями в Великобритании и России. Обсуждение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увиденного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дом/квартира/      комната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2552" w:type="dxa"/>
          </w:tcPr>
          <w:p w:rsidR="000D2168" w:rsidRDefault="00AF2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своей комнаты. Монолог-описание своего дома. Проект «Дом будущего!»</w:t>
            </w:r>
          </w:p>
        </w:tc>
        <w:tc>
          <w:tcPr>
            <w:tcW w:w="1701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фронтальная работа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презентации. Рассмотрение и обсуждение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материала. 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дом будущего.</w:t>
            </w:r>
          </w:p>
        </w:tc>
        <w:tc>
          <w:tcPr>
            <w:tcW w:w="2552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Мини-проект «Дом будущего!»</w:t>
            </w:r>
          </w:p>
        </w:tc>
        <w:tc>
          <w:tcPr>
            <w:tcW w:w="1701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-но-групповая,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D2168" w:rsidRDefault="000D2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материала для проекта. Защита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-проекта.</w:t>
            </w:r>
          </w:p>
          <w:p w:rsidR="000D2168" w:rsidRDefault="000D2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168" w:rsidRDefault="000D2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Любимое время года. Погода</w:t>
            </w:r>
          </w:p>
        </w:tc>
        <w:tc>
          <w:tcPr>
            <w:tcW w:w="2552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«Погода в разные времена года» Монолог-описание своего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любимого времени года.</w:t>
            </w:r>
          </w:p>
        </w:tc>
        <w:tc>
          <w:tcPr>
            <w:tcW w:w="1701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-но-групповая,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D2168" w:rsidRDefault="000D2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материала, создание презентации. Составление монолога.</w:t>
            </w:r>
          </w:p>
          <w:p w:rsidR="000D2168" w:rsidRDefault="000D2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любимая игрушка.</w:t>
            </w:r>
          </w:p>
        </w:tc>
        <w:tc>
          <w:tcPr>
            <w:tcW w:w="2552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Мини-проект: «Детские игрушки в России и Великобритании». Монолог-описание свое любимой игрушки</w:t>
            </w:r>
          </w:p>
        </w:tc>
        <w:tc>
          <w:tcPr>
            <w:tcW w:w="1701" w:type="dxa"/>
          </w:tcPr>
          <w:p w:rsidR="000D2168" w:rsidRDefault="00AF2C9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фронтальная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  <w:p w:rsidR="000D2168" w:rsidRDefault="000D2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информации, обработка вариантов. Защита мини-проекта. Составление монолога 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«Игрушечный солдатик» (часть 3).</w:t>
            </w:r>
          </w:p>
        </w:tc>
        <w:tc>
          <w:tcPr>
            <w:tcW w:w="2552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сценки «Игрушечный солдатик».</w:t>
            </w:r>
          </w:p>
        </w:tc>
        <w:tc>
          <w:tcPr>
            <w:tcW w:w="1701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сюжетно-ролевая игра, групповая работа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сценки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спорта и </w:t>
            </w:r>
            <w:r>
              <w:rPr>
                <w:rFonts w:ascii="Times New Roman" w:hAnsi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2552" w:type="dxa"/>
          </w:tcPr>
          <w:p w:rsidR="000D2168" w:rsidRDefault="00AF2C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Мини-проект: «Виды спорта и спортивные игры в России и в Великобритании. </w:t>
            </w:r>
          </w:p>
        </w:tc>
        <w:tc>
          <w:tcPr>
            <w:tcW w:w="1701" w:type="dxa"/>
          </w:tcPr>
          <w:p w:rsidR="000D2168" w:rsidRDefault="00AF2C97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ронтальная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  <w:p w:rsidR="000D2168" w:rsidRDefault="000D2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материала, подготовка проекта. Защита мини-проекта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Английские детские песни.</w:t>
            </w:r>
          </w:p>
        </w:tc>
        <w:tc>
          <w:tcPr>
            <w:tcW w:w="2552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Воспроизведение наизусть произведений детского фольклора.</w:t>
            </w:r>
          </w:p>
        </w:tc>
        <w:tc>
          <w:tcPr>
            <w:tcW w:w="1701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фронтальная работа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песенного материала, разучивание наизусть.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Персонажи популярных книг. </w:t>
            </w:r>
          </w:p>
        </w:tc>
        <w:tc>
          <w:tcPr>
            <w:tcW w:w="2552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Выразительное чтение отрывка из детского литературного произведения. </w:t>
            </w:r>
          </w:p>
        </w:tc>
        <w:tc>
          <w:tcPr>
            <w:tcW w:w="1701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фронтальная работа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ролей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отработка материала.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«Игрушечный солдатик» (часть 4).</w:t>
            </w:r>
          </w:p>
        </w:tc>
        <w:tc>
          <w:tcPr>
            <w:tcW w:w="2552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сценки «Игрушечный солдатик».</w:t>
            </w:r>
          </w:p>
        </w:tc>
        <w:tc>
          <w:tcPr>
            <w:tcW w:w="1701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сюжетно-ролевая игра, групповая работа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ролей, постановка сценки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09" w:type="dxa"/>
          </w:tcPr>
          <w:p w:rsidR="000D2168" w:rsidRDefault="00AF2C97">
            <w:pPr>
              <w:pStyle w:val="ad"/>
              <w:spacing w:line="276" w:lineRule="auto"/>
              <w:ind w:firstLine="33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Английские рифмовки, стихи для детей.</w:t>
            </w:r>
          </w:p>
          <w:p w:rsidR="000D2168" w:rsidRDefault="000D2168">
            <w:pPr>
              <w:pStyle w:val="ad"/>
              <w:spacing w:line="276" w:lineRule="auto"/>
              <w:ind w:firstLine="33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Выразительное чтение,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воспроизведе-ние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наизусть произведений детского фольклора</w:t>
            </w:r>
          </w:p>
        </w:tc>
        <w:tc>
          <w:tcPr>
            <w:tcW w:w="1701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фронтальная работа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ролей, отработка материала, разучивание произведений.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Выходной день                 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 цирке.</w:t>
            </w:r>
          </w:p>
        </w:tc>
        <w:tc>
          <w:tcPr>
            <w:tcW w:w="2552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 в цирк, составление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моделей диалога.</w:t>
            </w:r>
          </w:p>
        </w:tc>
        <w:tc>
          <w:tcPr>
            <w:tcW w:w="1701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     групповая работа</w:t>
            </w:r>
          </w:p>
          <w:p w:rsidR="000D2168" w:rsidRDefault="000D2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виртуальной экскурсии, составление диалогов, распределение ролей, постановка диалогов.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Речевой и неречевой этикет за столом, в магазине.</w:t>
            </w:r>
          </w:p>
        </w:tc>
        <w:tc>
          <w:tcPr>
            <w:tcW w:w="2552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моделей диалога.</w:t>
            </w:r>
          </w:p>
        </w:tc>
        <w:tc>
          <w:tcPr>
            <w:tcW w:w="1701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игра, парная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диалога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аспределе-ние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постановка диалога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«Игрушечный солдатик» (часть 5).</w:t>
            </w:r>
          </w:p>
        </w:tc>
        <w:tc>
          <w:tcPr>
            <w:tcW w:w="2552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сценки «Игрушечный солдатик».</w:t>
            </w:r>
          </w:p>
        </w:tc>
        <w:tc>
          <w:tcPr>
            <w:tcW w:w="1701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сюжетно-ролевая игра, групповая работа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ролей, постановка сценки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Великобританией.</w:t>
            </w:r>
          </w:p>
        </w:tc>
        <w:tc>
          <w:tcPr>
            <w:tcW w:w="2552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1701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     работа</w:t>
            </w:r>
          </w:p>
          <w:p w:rsidR="000D2168" w:rsidRDefault="000D2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виртуальной экскурсии по англоязычным странам. 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09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Достопримечатель-ности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Лондона.</w:t>
            </w:r>
          </w:p>
        </w:tc>
        <w:tc>
          <w:tcPr>
            <w:tcW w:w="2552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1701" w:type="dxa"/>
          </w:tcPr>
          <w:p w:rsidR="000D2168" w:rsidRDefault="00AF2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  <w:p w:rsidR="000D2168" w:rsidRDefault="000D2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виртуальной экскурсии по Лондону. </w:t>
            </w:r>
          </w:p>
        </w:tc>
      </w:tr>
      <w:tr w:rsidR="000D2168">
        <w:tc>
          <w:tcPr>
            <w:tcW w:w="534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09" w:type="dxa"/>
          </w:tcPr>
          <w:p w:rsidR="000D2168" w:rsidRDefault="00AF2C97">
            <w:pPr>
              <w:pStyle w:val="a9"/>
              <w:shd w:val="clear" w:color="auto" w:fill="FFFFFF"/>
              <w:spacing w:before="0" w:beforeAutospacing="0" w:after="0" w:afterAutospacing="0"/>
            </w:pPr>
            <w:r>
              <w:t>Итоговое занятие                    «Знатоки английского языка».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2552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ролей, развитие умений диалога на основе сценки.</w:t>
            </w:r>
          </w:p>
        </w:tc>
        <w:tc>
          <w:tcPr>
            <w:tcW w:w="1701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375" w:type="dxa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ролей, обсуждение полученного результата.</w:t>
            </w:r>
          </w:p>
        </w:tc>
      </w:tr>
    </w:tbl>
    <w:p w:rsidR="000D2168" w:rsidRDefault="000D21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</w:p>
    <w:p w:rsidR="000D2168" w:rsidRDefault="00AF2C97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  <w:r>
        <w:rPr>
          <w:b/>
        </w:rPr>
        <w:t xml:space="preserve">4. КАЛЕНДАРНО-ТЕМАТИЧЕСКОЕ </w:t>
      </w:r>
      <w:r>
        <w:rPr>
          <w:b/>
        </w:rPr>
        <w:t>ПЛАНИРОВАНИЕ</w:t>
      </w:r>
    </w:p>
    <w:tbl>
      <w:tblPr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1134"/>
        <w:gridCol w:w="1560"/>
        <w:gridCol w:w="1559"/>
      </w:tblGrid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сроки изучения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Коррекция</w:t>
            </w:r>
          </w:p>
        </w:tc>
      </w:tr>
      <w:tr w:rsidR="000D2168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pStyle w:val="ad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Приветствие, прощание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(с использованием типичных фраз речевого этикета).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 моя семья.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день.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Покупки в магазине: одежда, </w:t>
            </w:r>
            <w:r>
              <w:rPr>
                <w:rFonts w:ascii="Times New Roman" w:hAnsi="Times New Roman"/>
                <w:iCs/>
                <w:spacing w:val="2"/>
                <w:sz w:val="24"/>
                <w:szCs w:val="24"/>
              </w:rPr>
              <w:t xml:space="preserve">обувь,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основные продукты питания</w:t>
            </w:r>
            <w:r>
              <w:rPr>
                <w:rFonts w:ascii="Times New Roman" w:hAnsi="Times New Roman"/>
                <w:spacing w:val="2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Речевой и неречевой этикет  в магазине.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«Игрушечный солдатик» (часть 1).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Семейные праздники: </w:t>
            </w:r>
            <w:r>
              <w:rPr>
                <w:rFonts w:ascii="Times New Roman" w:hAnsi="Times New Roman"/>
                <w:sz w:val="24"/>
                <w:szCs w:val="24"/>
              </w:rPr>
              <w:t>день рождения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Любимая еда.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rPr>
          <w:trHeight w:val="4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Мои любимые сказки.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моих увлечений.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Речевой и неречевой этикет во время совместной игры.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Выходной день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 зоопарке.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Семейные праздники: </w:t>
            </w:r>
            <w:r>
              <w:rPr>
                <w:rFonts w:ascii="Times New Roman" w:hAnsi="Times New Roman"/>
                <w:sz w:val="24"/>
                <w:szCs w:val="24"/>
              </w:rPr>
              <w:t>Новый год/Рождество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«Игрушечный солдатик» (часть 2).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 мои друзья.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rPr>
          <w:trHeight w:val="4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pStyle w:val="ad"/>
              <w:spacing w:line="276" w:lineRule="auto"/>
              <w:ind w:firstLine="33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Любимое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домашнее животное.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Дикие и домашние животные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школа.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дом/квартира/комната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дом будущего.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rPr>
          <w:trHeight w:val="3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Любимое время года. Погода.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любимая игрушка.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«Игрушечный солдатик» (часть 3).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/>
                <w:sz w:val="24"/>
                <w:szCs w:val="24"/>
              </w:rPr>
              <w:t>спорта и спортивные игры.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Английские детские песни.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Персонажи популярных книг.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«Игрушечный солдатик» (часть 4).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rPr>
          <w:trHeight w:val="5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pStyle w:val="ad"/>
              <w:spacing w:line="276" w:lineRule="auto"/>
              <w:ind w:firstLine="33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Английские рифмовки, стихи для детей.</w:t>
            </w:r>
          </w:p>
          <w:p w:rsidR="000D2168" w:rsidRDefault="000D2168">
            <w:pPr>
              <w:pStyle w:val="ad"/>
              <w:spacing w:line="276" w:lineRule="auto"/>
              <w:ind w:firstLine="33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rPr>
          <w:trHeight w:val="5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tabs>
                <w:tab w:val="left" w:pos="67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Выходной день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 цирке.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rPr>
          <w:trHeight w:val="5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Речевой и неречевой этикет за столом, в магазине.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rPr>
          <w:trHeight w:val="5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«Игрушечный солдатик» (часть 5).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rPr>
          <w:trHeight w:val="5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Великобританией.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rPr>
          <w:trHeight w:val="5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 Лондона.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rPr>
          <w:trHeight w:val="5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pStyle w:val="a9"/>
              <w:shd w:val="clear" w:color="auto" w:fill="FFFFFF"/>
              <w:spacing w:before="0" w:beforeAutospacing="0" w:after="0" w:afterAutospacing="0"/>
            </w:pPr>
            <w:r>
              <w:t>Итоговое занятие «Знатоки английского языка».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jc w:val="center"/>
              <w:rPr>
                <w:rStyle w:val="dash0410005f0431005f0437005f0430005f0446005f0020005f0441005f043f005f0438005f0441005f043a005f0430005f005fchar1char1"/>
                <w:rFonts w:eastAsia="Calibri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68">
        <w:trPr>
          <w:trHeight w:val="5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AF2C97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168" w:rsidRDefault="000D2168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255" w:afterAutospacing="0" w:line="270" w:lineRule="atLeast"/>
        <w:rPr>
          <w:b/>
        </w:rPr>
      </w:pPr>
    </w:p>
    <w:p w:rsidR="000D2168" w:rsidRDefault="000D216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D2168" w:rsidRDefault="000D216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D2168" w:rsidRDefault="000D216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D2168" w:rsidRDefault="000D216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D2168" w:rsidRDefault="000D216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D2168" w:rsidRDefault="000D216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D2168" w:rsidRDefault="000D216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D2168" w:rsidRDefault="000D216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D2168" w:rsidRDefault="000D216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D2168" w:rsidRDefault="000D216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D2168" w:rsidRDefault="000D216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D2168" w:rsidRDefault="000D216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D2168" w:rsidRDefault="000D216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D2168" w:rsidRDefault="000D216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D2168" w:rsidRDefault="000D216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D2168" w:rsidRDefault="000D216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D2168" w:rsidRDefault="000D216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D2168" w:rsidRDefault="000D216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D2168" w:rsidRDefault="000D216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D2168" w:rsidRDefault="000D216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D2168" w:rsidRDefault="000D216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D2168" w:rsidRDefault="000D216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D2168" w:rsidRDefault="00AF2C97">
      <w:pPr>
        <w:pStyle w:val="a9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5. ОПИСАНИЕ УЧЕБНО-МЕТОДИЧЕСКОГО И МАТЕРИАЛЬНО-ТЕХНИЧЕСКОГО ОБЕСПЕЧЕНИЯ ОБРАЗОВАТЕЛЬНОГО ПРОЦЕССА.</w:t>
      </w:r>
    </w:p>
    <w:p w:rsidR="000D2168" w:rsidRDefault="000D2168">
      <w:pPr>
        <w:spacing w:after="0" w:line="240" w:lineRule="auto"/>
        <w:jc w:val="both"/>
        <w:rPr>
          <w:rStyle w:val="dash0410005f0431005f0437005f0430005f0446005f0020005f0441005f043f005f0438005f0441005f043a005f0430005f005fchar1char1"/>
          <w:rFonts w:eastAsia="Calibri"/>
          <w:b/>
        </w:rPr>
      </w:pPr>
    </w:p>
    <w:p w:rsidR="000D2168" w:rsidRDefault="00AF2C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rFonts w:eastAsia="Calibri"/>
          <w:b/>
        </w:rPr>
        <w:t>учебно-методическое обеспечение:</w:t>
      </w:r>
    </w:p>
    <w:p w:rsidR="000D2168" w:rsidRDefault="00AF2C97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bCs/>
          <w:sz w:val="24"/>
          <w:szCs w:val="24"/>
        </w:rPr>
        <w:t>учителя:</w:t>
      </w:r>
    </w:p>
    <w:p w:rsidR="000D2168" w:rsidRDefault="00AF2C97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iCs/>
          <w:sz w:val="24"/>
          <w:szCs w:val="24"/>
        </w:rPr>
        <w:t xml:space="preserve">Н.И. Быкова,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М.Д.Поспелова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Английский язык, </w:t>
      </w:r>
      <w:r>
        <w:rPr>
          <w:rFonts w:ascii="Times New Roman" w:hAnsi="Times New Roman" w:cs="Times New Roman"/>
          <w:sz w:val="24"/>
          <w:szCs w:val="24"/>
        </w:rPr>
        <w:t xml:space="preserve">Рабочие программы. Предметная линия учебников «Английский в фокусе». 2—4 классы: пособие для учителей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 </w:t>
      </w: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М.: Просвещение, 2012.</w:t>
      </w:r>
    </w:p>
    <w:p w:rsidR="000D2168" w:rsidRDefault="00AF2C9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iCs/>
          <w:sz w:val="24"/>
          <w:szCs w:val="24"/>
        </w:rPr>
        <w:t xml:space="preserve">Н.И. Быкова,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М.Д.Поспелова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 К</w:t>
      </w:r>
      <w:r>
        <w:rPr>
          <w:rFonts w:ascii="Times New Roman" w:hAnsi="Times New Roman" w:cs="Times New Roman"/>
          <w:sz w:val="24"/>
          <w:szCs w:val="24"/>
        </w:rPr>
        <w:t xml:space="preserve">нига для учителя к учебнику английского языка «Английский в фокусе» для 3 класса: пособие для учителей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 </w:t>
      </w: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М.: Просвещение, 2016 </w:t>
      </w:r>
    </w:p>
    <w:p w:rsidR="000D2168" w:rsidRDefault="00AF2C9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для учащихся:</w:t>
      </w:r>
    </w:p>
    <w:p w:rsidR="000D2168" w:rsidRDefault="00AF2C97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pacing w:val="-6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Английский в фокусе</w:t>
      </w:r>
      <w:r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»: учебник англ. языка для 3 класса / Быкова Н.И. , Дули Дженни, </w:t>
      </w:r>
      <w:r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Эванс Вирджиния. – М: Просвещение, 20</w:t>
      </w:r>
      <w:r>
        <w:rPr>
          <w:rFonts w:ascii="Times New Roman" w:hAnsi="Times New Roman" w:cs="Times New Roman"/>
          <w:spacing w:val="-6"/>
          <w:sz w:val="24"/>
          <w:szCs w:val="24"/>
        </w:rPr>
        <w:t>17</w:t>
      </w:r>
    </w:p>
    <w:p w:rsidR="000D2168" w:rsidRDefault="00AF2C97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сборник упражнений к учебнику</w:t>
      </w:r>
      <w:r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английского языка «</w:t>
      </w:r>
      <w:r>
        <w:rPr>
          <w:rFonts w:ascii="Times New Roman" w:hAnsi="Times New Roman" w:cs="Times New Roman"/>
          <w:sz w:val="24"/>
          <w:szCs w:val="24"/>
        </w:rPr>
        <w:t>Английский в фокусе</w:t>
      </w:r>
      <w:r>
        <w:rPr>
          <w:rFonts w:ascii="Times New Roman" w:eastAsia="Calibri" w:hAnsi="Times New Roman" w:cs="Times New Roman"/>
          <w:spacing w:val="-6"/>
          <w:sz w:val="24"/>
          <w:szCs w:val="24"/>
        </w:rPr>
        <w:t>»  для 3 класса / Быкова Н.И. , Дули Дженни,  Эванс Вирджиния. – М: Просвещение, 20</w:t>
      </w:r>
      <w:r>
        <w:rPr>
          <w:rFonts w:ascii="Times New Roman" w:hAnsi="Times New Roman" w:cs="Times New Roman"/>
          <w:spacing w:val="-6"/>
          <w:sz w:val="24"/>
          <w:szCs w:val="24"/>
        </w:rPr>
        <w:t>17</w:t>
      </w:r>
    </w:p>
    <w:p w:rsidR="000D2168" w:rsidRDefault="000D21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168" w:rsidRDefault="00AF2C97">
      <w:pPr>
        <w:autoSpaceDE w:val="0"/>
        <w:autoSpaceDN w:val="0"/>
        <w:adjustRightInd w:val="0"/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аудиоприожение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учебнику </w:t>
      </w:r>
      <w:r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английского языка </w:t>
      </w:r>
      <w:r>
        <w:rPr>
          <w:rFonts w:ascii="Times New Roman" w:hAnsi="Times New Roman" w:cs="Times New Roman"/>
          <w:sz w:val="24"/>
          <w:szCs w:val="24"/>
        </w:rPr>
        <w:t>«Английски</w:t>
      </w:r>
      <w:r>
        <w:rPr>
          <w:rFonts w:ascii="Times New Roman" w:hAnsi="Times New Roman" w:cs="Times New Roman"/>
          <w:sz w:val="24"/>
          <w:szCs w:val="24"/>
        </w:rPr>
        <w:t>й в фокусе» для 3 класса</w:t>
      </w:r>
    </w:p>
    <w:p w:rsidR="000D2168" w:rsidRDefault="00AF2C97">
      <w:pPr>
        <w:spacing w:after="0"/>
        <w:rPr>
          <w:rStyle w:val="dash0410005f0431005f0437005f0430005f0446005f0020005f0441005f043f005f0438005f0441005f043a005f0430005f005fchar1char1"/>
          <w:rFonts w:eastAsia="Calibri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4. двуязычные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англорусские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>/русско-английские словари.</w:t>
      </w:r>
    </w:p>
    <w:p w:rsidR="000D2168" w:rsidRDefault="000D2168">
      <w:pPr>
        <w:pStyle w:val="a9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</w:p>
    <w:p w:rsidR="000D2168" w:rsidRDefault="00AF2C97">
      <w:pPr>
        <w:pStyle w:val="a9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3"/>
          <w:szCs w:val="23"/>
        </w:rPr>
      </w:pPr>
      <w:r>
        <w:t>5. карта мира,  изображения символов и флагов стран изучаемого языка, портреты детских писателей и поэтов.</w:t>
      </w:r>
    </w:p>
    <w:p w:rsidR="000D2168" w:rsidRDefault="000D2168">
      <w:pPr>
        <w:rPr>
          <w:rStyle w:val="dash0410005f0431005f0437005f0430005f0446005f0020005f0441005f043f005f0438005f0441005f043a005f0430005f005fchar1char1"/>
          <w:rFonts w:eastAsia="Calibri"/>
          <w:b/>
        </w:rPr>
      </w:pPr>
    </w:p>
    <w:p w:rsidR="000D2168" w:rsidRDefault="00AF2C97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Style w:val="dash0410005f0431005f0437005f0430005f0446005f0020005f0441005f043f005f0438005f0441005f043a005f0430005f005fchar1char1"/>
          <w:rFonts w:eastAsia="Calibri"/>
          <w:b/>
        </w:rPr>
        <w:t>материально-техническое обеспечение:</w:t>
      </w:r>
    </w:p>
    <w:p w:rsidR="000D2168" w:rsidRDefault="00AF2C97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ученические столы, стулья, </w:t>
      </w:r>
      <w:r>
        <w:rPr>
          <w:rFonts w:ascii="Times New Roman" w:eastAsia="Calibri" w:hAnsi="Times New Roman" w:cs="Times New Roman"/>
          <w:sz w:val="24"/>
          <w:szCs w:val="24"/>
        </w:rPr>
        <w:t>доска, компьютер, проектор, колонки</w:t>
      </w:r>
    </w:p>
    <w:p w:rsidR="000D2168" w:rsidRDefault="000D21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D2168" w:rsidRDefault="000D21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D2168" w:rsidRDefault="000D2168">
      <w:pPr>
        <w:spacing w:line="360" w:lineRule="auto"/>
        <w:rPr>
          <w:sz w:val="28"/>
          <w:szCs w:val="28"/>
        </w:rPr>
      </w:pPr>
    </w:p>
    <w:sectPr w:rsidR="000D2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C97" w:rsidRDefault="00AF2C97">
      <w:pPr>
        <w:spacing w:line="240" w:lineRule="auto"/>
      </w:pPr>
      <w:r>
        <w:separator/>
      </w:r>
    </w:p>
  </w:endnote>
  <w:endnote w:type="continuationSeparator" w:id="0">
    <w:p w:rsidR="00AF2C97" w:rsidRDefault="00AF2C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C97" w:rsidRDefault="00AF2C97">
      <w:pPr>
        <w:spacing w:after="0"/>
      </w:pPr>
      <w:r>
        <w:separator/>
      </w:r>
    </w:p>
  </w:footnote>
  <w:footnote w:type="continuationSeparator" w:id="0">
    <w:p w:rsidR="00AF2C97" w:rsidRDefault="00AF2C9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C4846"/>
    <w:multiLevelType w:val="multilevel"/>
    <w:tmpl w:val="078C48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8342C"/>
    <w:multiLevelType w:val="multilevel"/>
    <w:tmpl w:val="119834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C6C4D"/>
    <w:multiLevelType w:val="multilevel"/>
    <w:tmpl w:val="300C6C4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0" w:hanging="420"/>
      </w:pPr>
      <w:rPr>
        <w:rFonts w:ascii="Symbol" w:hAnsi="Symbol" w:hint="default"/>
        <w:color w:val="00000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26AB22"/>
    <w:multiLevelType w:val="singleLevel"/>
    <w:tmpl w:val="3226AB22"/>
    <w:lvl w:ilvl="0">
      <w:start w:val="1"/>
      <w:numFmt w:val="decimal"/>
      <w:suff w:val="space"/>
      <w:lvlText w:val="%1."/>
      <w:lvlJc w:val="left"/>
    </w:lvl>
  </w:abstractNum>
  <w:abstractNum w:abstractNumId="4">
    <w:nsid w:val="3A5475A8"/>
    <w:multiLevelType w:val="multilevel"/>
    <w:tmpl w:val="3A5475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9D0DF9"/>
    <w:multiLevelType w:val="multilevel"/>
    <w:tmpl w:val="449D0DF9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FFB107E"/>
    <w:multiLevelType w:val="multilevel"/>
    <w:tmpl w:val="7FFB10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EF7"/>
    <w:rsid w:val="000138F4"/>
    <w:rsid w:val="00020CBA"/>
    <w:rsid w:val="00022D57"/>
    <w:rsid w:val="0005012C"/>
    <w:rsid w:val="00050D40"/>
    <w:rsid w:val="00086EBD"/>
    <w:rsid w:val="000943A4"/>
    <w:rsid w:val="00096D58"/>
    <w:rsid w:val="000A19C7"/>
    <w:rsid w:val="000B4EA9"/>
    <w:rsid w:val="000D2168"/>
    <w:rsid w:val="000E204E"/>
    <w:rsid w:val="000F0DD3"/>
    <w:rsid w:val="00115AA8"/>
    <w:rsid w:val="00122DB7"/>
    <w:rsid w:val="00163B0A"/>
    <w:rsid w:val="00165742"/>
    <w:rsid w:val="00195551"/>
    <w:rsid w:val="001C2546"/>
    <w:rsid w:val="001E5D45"/>
    <w:rsid w:val="001E7A94"/>
    <w:rsid w:val="001F6C0D"/>
    <w:rsid w:val="00231ED0"/>
    <w:rsid w:val="00237989"/>
    <w:rsid w:val="00252E0E"/>
    <w:rsid w:val="002917B4"/>
    <w:rsid w:val="002B3BA9"/>
    <w:rsid w:val="002B7738"/>
    <w:rsid w:val="002E1846"/>
    <w:rsid w:val="002E45FD"/>
    <w:rsid w:val="002E6BE9"/>
    <w:rsid w:val="003311E5"/>
    <w:rsid w:val="00337BAB"/>
    <w:rsid w:val="00355C43"/>
    <w:rsid w:val="0036281E"/>
    <w:rsid w:val="00364AFD"/>
    <w:rsid w:val="00372960"/>
    <w:rsid w:val="003731CB"/>
    <w:rsid w:val="00382972"/>
    <w:rsid w:val="0039272E"/>
    <w:rsid w:val="00396515"/>
    <w:rsid w:val="003A52E7"/>
    <w:rsid w:val="003E560C"/>
    <w:rsid w:val="003E678D"/>
    <w:rsid w:val="003F3DF0"/>
    <w:rsid w:val="00413125"/>
    <w:rsid w:val="0043646E"/>
    <w:rsid w:val="00456B0E"/>
    <w:rsid w:val="00464A20"/>
    <w:rsid w:val="00495834"/>
    <w:rsid w:val="004A125B"/>
    <w:rsid w:val="004A1E54"/>
    <w:rsid w:val="004C1C66"/>
    <w:rsid w:val="004C6AE5"/>
    <w:rsid w:val="00503056"/>
    <w:rsid w:val="005058E4"/>
    <w:rsid w:val="00516F00"/>
    <w:rsid w:val="00517119"/>
    <w:rsid w:val="00523237"/>
    <w:rsid w:val="0052398A"/>
    <w:rsid w:val="00537CF0"/>
    <w:rsid w:val="005800F7"/>
    <w:rsid w:val="005A4908"/>
    <w:rsid w:val="005A6650"/>
    <w:rsid w:val="005C15BF"/>
    <w:rsid w:val="005D643E"/>
    <w:rsid w:val="00614DD4"/>
    <w:rsid w:val="00616BA7"/>
    <w:rsid w:val="0062393F"/>
    <w:rsid w:val="0062786D"/>
    <w:rsid w:val="006440C2"/>
    <w:rsid w:val="00644F9E"/>
    <w:rsid w:val="00660013"/>
    <w:rsid w:val="0066640B"/>
    <w:rsid w:val="006710D5"/>
    <w:rsid w:val="00672F8D"/>
    <w:rsid w:val="006B44E4"/>
    <w:rsid w:val="006D66AB"/>
    <w:rsid w:val="00732019"/>
    <w:rsid w:val="007332A5"/>
    <w:rsid w:val="00761AE9"/>
    <w:rsid w:val="00772548"/>
    <w:rsid w:val="00776723"/>
    <w:rsid w:val="007B22A2"/>
    <w:rsid w:val="007B7345"/>
    <w:rsid w:val="007C4383"/>
    <w:rsid w:val="007C7B98"/>
    <w:rsid w:val="0081101A"/>
    <w:rsid w:val="00846529"/>
    <w:rsid w:val="00847395"/>
    <w:rsid w:val="00853B34"/>
    <w:rsid w:val="008546E0"/>
    <w:rsid w:val="00867335"/>
    <w:rsid w:val="00933A15"/>
    <w:rsid w:val="009571A5"/>
    <w:rsid w:val="009626C1"/>
    <w:rsid w:val="0097188B"/>
    <w:rsid w:val="00973618"/>
    <w:rsid w:val="00983912"/>
    <w:rsid w:val="009933A9"/>
    <w:rsid w:val="00994FBD"/>
    <w:rsid w:val="00996D35"/>
    <w:rsid w:val="009B4E55"/>
    <w:rsid w:val="009B7615"/>
    <w:rsid w:val="009C731B"/>
    <w:rsid w:val="009E362A"/>
    <w:rsid w:val="00A0459B"/>
    <w:rsid w:val="00A544E3"/>
    <w:rsid w:val="00A57E0B"/>
    <w:rsid w:val="00A671FD"/>
    <w:rsid w:val="00A74119"/>
    <w:rsid w:val="00AA60FF"/>
    <w:rsid w:val="00AB2FFD"/>
    <w:rsid w:val="00AD27EF"/>
    <w:rsid w:val="00AE7B82"/>
    <w:rsid w:val="00AF2C97"/>
    <w:rsid w:val="00AF4B15"/>
    <w:rsid w:val="00B03257"/>
    <w:rsid w:val="00B047EA"/>
    <w:rsid w:val="00B0553B"/>
    <w:rsid w:val="00B06D9C"/>
    <w:rsid w:val="00B2407A"/>
    <w:rsid w:val="00B2476B"/>
    <w:rsid w:val="00B35FA2"/>
    <w:rsid w:val="00B42960"/>
    <w:rsid w:val="00B84065"/>
    <w:rsid w:val="00B9755D"/>
    <w:rsid w:val="00BE2117"/>
    <w:rsid w:val="00C10F52"/>
    <w:rsid w:val="00C5728C"/>
    <w:rsid w:val="00C848FE"/>
    <w:rsid w:val="00CA0C28"/>
    <w:rsid w:val="00CF4364"/>
    <w:rsid w:val="00D71B62"/>
    <w:rsid w:val="00D94C7F"/>
    <w:rsid w:val="00DA1C12"/>
    <w:rsid w:val="00DA3C3D"/>
    <w:rsid w:val="00DA519A"/>
    <w:rsid w:val="00DA68DD"/>
    <w:rsid w:val="00DD78B3"/>
    <w:rsid w:val="00DE243F"/>
    <w:rsid w:val="00DF7EF7"/>
    <w:rsid w:val="00E160B5"/>
    <w:rsid w:val="00E31F8D"/>
    <w:rsid w:val="00E53FED"/>
    <w:rsid w:val="00E557B4"/>
    <w:rsid w:val="00E64D03"/>
    <w:rsid w:val="00E770F2"/>
    <w:rsid w:val="00E969E6"/>
    <w:rsid w:val="00EC74AA"/>
    <w:rsid w:val="00EF25CF"/>
    <w:rsid w:val="00F02A63"/>
    <w:rsid w:val="00F14502"/>
    <w:rsid w:val="00F4403D"/>
    <w:rsid w:val="00F51F48"/>
    <w:rsid w:val="00F61165"/>
    <w:rsid w:val="00F74F9B"/>
    <w:rsid w:val="00FD619B"/>
    <w:rsid w:val="66FA6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/>
    <w:lsdException w:name="No Spacing" w:semiHidden="0" w:uiPriority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pPr>
      <w:shd w:val="clear" w:color="auto" w:fill="FFFFFF"/>
      <w:spacing w:after="120" w:line="211" w:lineRule="exact"/>
      <w:jc w:val="right"/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qFormat/>
    <w:pPr>
      <w:widowControl w:val="0"/>
      <w:autoSpaceDE w:val="0"/>
      <w:autoSpaceDN w:val="0"/>
      <w:adjustRightInd w:val="0"/>
    </w:pPr>
    <w:rPr>
      <w:rFonts w:ascii="Segoe UI" w:eastAsia="Times New Roman" w:hAnsi="Segoe UI" w:cs="Segoe UI"/>
      <w:sz w:val="24"/>
      <w:szCs w:val="24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</w:style>
  <w:style w:type="character" w:customStyle="1" w:styleId="a8">
    <w:name w:val="Нижний колонтитул Знак"/>
    <w:basedOn w:val="a0"/>
    <w:link w:val="a7"/>
    <w:uiPriority w:val="99"/>
    <w:qFormat/>
  </w:style>
  <w:style w:type="table" w:customStyle="1" w:styleId="1">
    <w:name w:val="Сетка таблицы1"/>
    <w:basedOn w:val="a1"/>
    <w:rPr>
      <w:rFonts w:ascii="Calibri" w:eastAsia="Calibri" w:hAnsi="Calibri" w:cs="Times New Roman"/>
      <w:lang w:bidi="te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5"/>
    <w:rPr>
      <w:shd w:val="clear" w:color="auto" w:fill="FFFFFF"/>
    </w:rPr>
  </w:style>
  <w:style w:type="character" w:customStyle="1" w:styleId="10">
    <w:name w:val="Основной текст Знак1"/>
    <w:basedOn w:val="a0"/>
    <w:uiPriority w:val="99"/>
    <w:semiHidden/>
  </w:style>
  <w:style w:type="paragraph" w:customStyle="1" w:styleId="ad">
    <w:name w:val="Основной"/>
    <w:basedOn w:val="a"/>
    <w:link w:val="a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e">
    <w:name w:val="Основной Знак"/>
    <w:link w:val="a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Pr>
      <w:rFonts w:ascii="Times New Roman" w:hAnsi="Times New Roman" w:cs="Times New Roman" w:hint="default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/>
    <w:lsdException w:name="No Spacing" w:semiHidden="0" w:uiPriority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pPr>
      <w:shd w:val="clear" w:color="auto" w:fill="FFFFFF"/>
      <w:spacing w:after="120" w:line="211" w:lineRule="exact"/>
      <w:jc w:val="right"/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qFormat/>
    <w:pPr>
      <w:widowControl w:val="0"/>
      <w:autoSpaceDE w:val="0"/>
      <w:autoSpaceDN w:val="0"/>
      <w:adjustRightInd w:val="0"/>
    </w:pPr>
    <w:rPr>
      <w:rFonts w:ascii="Segoe UI" w:eastAsia="Times New Roman" w:hAnsi="Segoe UI" w:cs="Segoe UI"/>
      <w:sz w:val="24"/>
      <w:szCs w:val="24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</w:style>
  <w:style w:type="character" w:customStyle="1" w:styleId="a8">
    <w:name w:val="Нижний колонтитул Знак"/>
    <w:basedOn w:val="a0"/>
    <w:link w:val="a7"/>
    <w:uiPriority w:val="99"/>
    <w:qFormat/>
  </w:style>
  <w:style w:type="table" w:customStyle="1" w:styleId="1">
    <w:name w:val="Сетка таблицы1"/>
    <w:basedOn w:val="a1"/>
    <w:rPr>
      <w:rFonts w:ascii="Calibri" w:eastAsia="Calibri" w:hAnsi="Calibri" w:cs="Times New Roman"/>
      <w:lang w:bidi="te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5"/>
    <w:rPr>
      <w:shd w:val="clear" w:color="auto" w:fill="FFFFFF"/>
    </w:rPr>
  </w:style>
  <w:style w:type="character" w:customStyle="1" w:styleId="10">
    <w:name w:val="Основной текст Знак1"/>
    <w:basedOn w:val="a0"/>
    <w:uiPriority w:val="99"/>
    <w:semiHidden/>
  </w:style>
  <w:style w:type="paragraph" w:customStyle="1" w:styleId="ad">
    <w:name w:val="Основной"/>
    <w:basedOn w:val="a"/>
    <w:link w:val="a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e">
    <w:name w:val="Основной Знак"/>
    <w:link w:val="a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Pr>
      <w:rFonts w:ascii="Times New Roman" w:hAnsi="Times New Roman" w:cs="Times New Roman" w:hint="default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8DBB8-48E6-46E7-8D05-B44DFFD99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2509</Words>
  <Characters>14306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2024-11-12T01:47:00Z</dcterms:created>
  <dcterms:modified xsi:type="dcterms:W3CDTF">2024-11-12T01:47:00Z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90F62FDE20414A6CBE30E6D6616ED64F_13</vt:lpwstr>
  </property>
</Properties>
</file>